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03A3C" w14:textId="6C266E5E" w:rsidR="00C24171" w:rsidRPr="00C51641" w:rsidRDefault="00C24171" w:rsidP="00E523EB">
      <w:pPr>
        <w:adjustRightInd w:val="0"/>
        <w:snapToGrid w:val="0"/>
        <w:spacing w:afterLines="50" w:after="180" w:line="240" w:lineRule="atLeast"/>
        <w:jc w:val="center"/>
        <w:rPr>
          <w:color w:val="C45911" w:themeColor="accent2" w:themeShade="BF"/>
        </w:rPr>
      </w:pPr>
      <w:r w:rsidRPr="003B6953">
        <w:rPr>
          <w:rFonts w:hint="eastAsia"/>
          <w:szCs w:val="32"/>
        </w:rPr>
        <w:t>產學攜手合作學生教育訓練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工作</w:t>
      </w:r>
      <w:r>
        <w:rPr>
          <w:rFonts w:hint="eastAsia"/>
          <w:szCs w:val="32"/>
        </w:rPr>
        <w:t>)</w:t>
      </w:r>
      <w:r w:rsidR="002934B6">
        <w:rPr>
          <w:rFonts w:hint="eastAsia"/>
          <w:szCs w:val="32"/>
        </w:rPr>
        <w:t>契約</w:t>
      </w:r>
    </w:p>
    <w:p w14:paraId="7246DCE5" w14:textId="10704A2B" w:rsidR="00C24171" w:rsidRPr="003B6953" w:rsidRDefault="00C24171" w:rsidP="00082E46">
      <w:pPr>
        <w:spacing w:line="560" w:lineRule="exact"/>
        <w:rPr>
          <w:b w:val="0"/>
          <w:sz w:val="24"/>
        </w:rPr>
      </w:pPr>
      <w:r w:rsidRPr="003B6953">
        <w:rPr>
          <w:rFonts w:hint="eastAsia"/>
          <w:b w:val="0"/>
        </w:rPr>
        <w:t xml:space="preserve">      </w:t>
      </w:r>
      <w:r w:rsidR="002934B6">
        <w:rPr>
          <w:rFonts w:hint="eastAsia"/>
          <w:b w:val="0"/>
          <w:sz w:val="24"/>
        </w:rPr>
        <w:t xml:space="preserve">  </w:t>
      </w:r>
      <w:r w:rsidR="002A7B74">
        <w:rPr>
          <w:b w:val="0"/>
          <w:sz w:val="24"/>
        </w:rPr>
        <w:t xml:space="preserve"> </w:t>
      </w:r>
      <w:r w:rsidRPr="00BD28B6">
        <w:rPr>
          <w:rFonts w:hint="eastAsia"/>
          <w:b w:val="0"/>
          <w:szCs w:val="32"/>
          <w:u w:val="single"/>
        </w:rPr>
        <w:t xml:space="preserve"> </w:t>
      </w:r>
      <w:r w:rsidR="006B32AD" w:rsidRPr="00BD28B6">
        <w:rPr>
          <w:rFonts w:hint="eastAsia"/>
          <w:b w:val="0"/>
          <w:szCs w:val="32"/>
          <w:u w:val="single"/>
        </w:rPr>
        <w:t xml:space="preserve">   </w:t>
      </w:r>
      <w:r w:rsidR="00A85062" w:rsidRPr="00BD28B6">
        <w:rPr>
          <w:rFonts w:hint="eastAsia"/>
          <w:b w:val="0"/>
          <w:szCs w:val="32"/>
          <w:u w:val="single"/>
        </w:rPr>
        <w:t xml:space="preserve"> </w:t>
      </w:r>
      <w:r w:rsidR="006F7B2D" w:rsidRPr="00BD28B6">
        <w:rPr>
          <w:rFonts w:hint="eastAsia"/>
          <w:b w:val="0"/>
          <w:szCs w:val="32"/>
          <w:u w:val="single"/>
        </w:rPr>
        <w:t xml:space="preserve">   </w:t>
      </w:r>
      <w:r w:rsidR="00114C37" w:rsidRPr="00BD28B6">
        <w:rPr>
          <w:rFonts w:hint="eastAsia"/>
          <w:b w:val="0"/>
          <w:szCs w:val="32"/>
          <w:u w:val="single"/>
        </w:rPr>
        <w:t xml:space="preserve">     </w:t>
      </w:r>
      <w:r w:rsidR="00E965B4">
        <w:rPr>
          <w:rFonts w:hint="eastAsia"/>
          <w:b w:val="0"/>
          <w:szCs w:val="32"/>
          <w:u w:val="single"/>
        </w:rPr>
        <w:t xml:space="preserve"> </w:t>
      </w:r>
      <w:r w:rsidR="00114C37" w:rsidRPr="00BD28B6">
        <w:rPr>
          <w:rFonts w:hint="eastAsia"/>
          <w:b w:val="0"/>
          <w:szCs w:val="32"/>
          <w:u w:val="single"/>
        </w:rPr>
        <w:t xml:space="preserve"> </w:t>
      </w:r>
      <w:r w:rsidR="006B32AD" w:rsidRPr="00E965B4">
        <w:rPr>
          <w:rFonts w:hint="eastAsia"/>
          <w:b w:val="0"/>
          <w:sz w:val="24"/>
          <w:u w:val="single"/>
        </w:rPr>
        <w:t>學生</w:t>
      </w:r>
      <w:r w:rsidRPr="003B6953">
        <w:rPr>
          <w:rFonts w:hint="eastAsia"/>
          <w:b w:val="0"/>
          <w:sz w:val="24"/>
        </w:rPr>
        <w:t>(</w:t>
      </w:r>
      <w:proofErr w:type="gramStart"/>
      <w:r w:rsidRPr="003B6953">
        <w:rPr>
          <w:rFonts w:hint="eastAsia"/>
          <w:b w:val="0"/>
          <w:sz w:val="24"/>
        </w:rPr>
        <w:t>以下稱甲方</w:t>
      </w:r>
      <w:proofErr w:type="gramEnd"/>
      <w:r w:rsidRPr="003B6953">
        <w:rPr>
          <w:rFonts w:hint="eastAsia"/>
          <w:b w:val="0"/>
          <w:sz w:val="24"/>
        </w:rPr>
        <w:t>)</w:t>
      </w:r>
    </w:p>
    <w:p w14:paraId="239539E0" w14:textId="14C87179" w:rsidR="00C24171" w:rsidRPr="003B6953" w:rsidRDefault="00C24171" w:rsidP="00082E46">
      <w:pPr>
        <w:spacing w:line="56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立契約書人</w:t>
      </w:r>
      <w:r w:rsidR="002A7B74">
        <w:rPr>
          <w:rFonts w:hint="eastAsia"/>
          <w:b w:val="0"/>
          <w:sz w:val="24"/>
        </w:rPr>
        <w:t xml:space="preserve"> </w:t>
      </w:r>
      <w:r w:rsidRPr="00BD28B6">
        <w:rPr>
          <w:rFonts w:hint="eastAsia"/>
          <w:b w:val="0"/>
          <w:color w:val="000000" w:themeColor="text1"/>
          <w:szCs w:val="32"/>
          <w:u w:val="single"/>
        </w:rPr>
        <w:t xml:space="preserve"> </w:t>
      </w:r>
      <w:r w:rsidR="006F7B2D" w:rsidRPr="00BD28B6">
        <w:rPr>
          <w:rFonts w:hint="eastAsia"/>
          <w:b w:val="0"/>
          <w:color w:val="000000" w:themeColor="text1"/>
          <w:szCs w:val="32"/>
          <w:u w:val="single"/>
        </w:rPr>
        <w:t xml:space="preserve">                </w:t>
      </w:r>
      <w:r w:rsidR="008649E5" w:rsidRPr="00BD28B6">
        <w:rPr>
          <w:rFonts w:hint="eastAsia"/>
          <w:b w:val="0"/>
          <w:color w:val="000000" w:themeColor="text1"/>
          <w:szCs w:val="32"/>
          <w:u w:val="single"/>
        </w:rPr>
        <w:t xml:space="preserve"> </w:t>
      </w:r>
      <w:r w:rsidRPr="003B6953">
        <w:rPr>
          <w:rFonts w:hint="eastAsia"/>
          <w:b w:val="0"/>
          <w:sz w:val="24"/>
        </w:rPr>
        <w:t>(</w:t>
      </w:r>
      <w:proofErr w:type="gramStart"/>
      <w:r w:rsidRPr="003B6953">
        <w:rPr>
          <w:rFonts w:hint="eastAsia"/>
          <w:b w:val="0"/>
          <w:sz w:val="24"/>
        </w:rPr>
        <w:t>以下稱乙方</w:t>
      </w:r>
      <w:proofErr w:type="gramEnd"/>
      <w:r w:rsidRPr="003B6953">
        <w:rPr>
          <w:rFonts w:hint="eastAsia"/>
          <w:b w:val="0"/>
          <w:sz w:val="24"/>
        </w:rPr>
        <w:t>)</w:t>
      </w:r>
      <w:r w:rsidR="002A7B74">
        <w:rPr>
          <w:b w:val="0"/>
          <w:sz w:val="24"/>
        </w:rPr>
        <w:t xml:space="preserve"> </w:t>
      </w:r>
      <w:r w:rsidRPr="003B6953">
        <w:rPr>
          <w:rFonts w:hint="eastAsia"/>
          <w:b w:val="0"/>
          <w:sz w:val="24"/>
        </w:rPr>
        <w:t>為甲方參加產學攜手</w:t>
      </w:r>
      <w:r w:rsidRPr="003B6953">
        <w:rPr>
          <w:b w:val="0"/>
          <w:sz w:val="24"/>
        </w:rPr>
        <w:t>合作</w:t>
      </w:r>
      <w:r w:rsidRPr="003B6953">
        <w:rPr>
          <w:rFonts w:hint="eastAsia"/>
          <w:b w:val="0"/>
          <w:sz w:val="24"/>
        </w:rPr>
        <w:t>計畫教育事宜</w:t>
      </w:r>
    </w:p>
    <w:p w14:paraId="2EDA0371" w14:textId="738BFABC" w:rsidR="00C24171" w:rsidRPr="003B6953" w:rsidRDefault="00C24171" w:rsidP="00082E46">
      <w:pPr>
        <w:spacing w:line="56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 xml:space="preserve">          </w:t>
      </w:r>
      <w:r w:rsidR="002A7B74">
        <w:rPr>
          <w:b w:val="0"/>
          <w:sz w:val="24"/>
        </w:rPr>
        <w:t xml:space="preserve"> </w:t>
      </w:r>
      <w:r w:rsidRPr="00BD28B6">
        <w:rPr>
          <w:rFonts w:hint="eastAsia"/>
          <w:b w:val="0"/>
          <w:szCs w:val="32"/>
          <w:u w:val="single"/>
        </w:rPr>
        <w:t xml:space="preserve"> </w:t>
      </w:r>
      <w:r w:rsidR="00114C37" w:rsidRPr="00E965B4">
        <w:rPr>
          <w:rFonts w:hint="eastAsia"/>
          <w:b w:val="0"/>
          <w:sz w:val="28"/>
          <w:szCs w:val="28"/>
          <w:u w:val="single"/>
        </w:rPr>
        <w:t>國立虎尾科技大學</w:t>
      </w:r>
      <w:r w:rsidR="008649E5" w:rsidRPr="00BD28B6">
        <w:rPr>
          <w:rFonts w:hint="eastAsia"/>
          <w:b w:val="0"/>
          <w:szCs w:val="32"/>
          <w:u w:val="single"/>
        </w:rPr>
        <w:t xml:space="preserve"> </w:t>
      </w:r>
      <w:r w:rsidR="00E965B4">
        <w:rPr>
          <w:rFonts w:hint="eastAsia"/>
          <w:b w:val="0"/>
          <w:szCs w:val="32"/>
          <w:u w:val="single"/>
        </w:rPr>
        <w:t xml:space="preserve">  </w:t>
      </w:r>
      <w:r w:rsidRPr="003B6953">
        <w:rPr>
          <w:rFonts w:hint="eastAsia"/>
          <w:b w:val="0"/>
          <w:sz w:val="24"/>
        </w:rPr>
        <w:t>(</w:t>
      </w:r>
      <w:r w:rsidRPr="003B6953">
        <w:rPr>
          <w:rFonts w:hint="eastAsia"/>
          <w:b w:val="0"/>
          <w:sz w:val="24"/>
        </w:rPr>
        <w:t>以下</w:t>
      </w:r>
      <w:proofErr w:type="gramStart"/>
      <w:r w:rsidRPr="003B6953">
        <w:rPr>
          <w:rFonts w:hint="eastAsia"/>
          <w:b w:val="0"/>
          <w:sz w:val="24"/>
        </w:rPr>
        <w:t>稱丙方</w:t>
      </w:r>
      <w:proofErr w:type="gramEnd"/>
      <w:r w:rsidRPr="003B6953">
        <w:rPr>
          <w:rFonts w:hint="eastAsia"/>
          <w:b w:val="0"/>
          <w:sz w:val="24"/>
        </w:rPr>
        <w:t>)</w:t>
      </w:r>
    </w:p>
    <w:p w14:paraId="7CC2E14F" w14:textId="77777777" w:rsidR="00C24171" w:rsidRPr="003B6953" w:rsidRDefault="00C24171" w:rsidP="00AF43BF">
      <w:pPr>
        <w:pStyle w:val="a5"/>
        <w:snapToGrid w:val="0"/>
        <w:spacing w:after="0" w:line="420" w:lineRule="exact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依</w:t>
      </w:r>
      <w:r w:rsidRPr="003B6953">
        <w:rPr>
          <w:rFonts w:ascii="標楷體" w:hAnsi="標楷體" w:hint="eastAsia"/>
          <w:b w:val="0"/>
          <w:sz w:val="24"/>
        </w:rPr>
        <w:t>「勞動基準法」、「教育部補助及推動產學攜手合作實施計畫要點」及「</w:t>
      </w:r>
      <w:r w:rsidRPr="003B6953">
        <w:rPr>
          <w:b w:val="0"/>
          <w:sz w:val="24"/>
        </w:rPr>
        <w:t>技職校院辦理產學</w:t>
      </w:r>
      <w:r w:rsidRPr="003B6953">
        <w:rPr>
          <w:rFonts w:hint="eastAsia"/>
          <w:b w:val="0"/>
          <w:sz w:val="24"/>
        </w:rPr>
        <w:t>攜手合作</w:t>
      </w:r>
      <w:r w:rsidRPr="003B6953">
        <w:rPr>
          <w:b w:val="0"/>
          <w:sz w:val="24"/>
        </w:rPr>
        <w:t>專班注意事項</w:t>
      </w:r>
      <w:r w:rsidRPr="003B6953">
        <w:rPr>
          <w:rFonts w:ascii="標楷體" w:hAnsi="標楷體" w:hint="eastAsia"/>
          <w:b w:val="0"/>
          <w:sz w:val="24"/>
        </w:rPr>
        <w:t>」等相關規定，經三方協議訂定條款如下：</w:t>
      </w:r>
      <w:r w:rsidRPr="003B6953">
        <w:rPr>
          <w:rFonts w:hint="eastAsia"/>
          <w:b w:val="0"/>
          <w:sz w:val="24"/>
        </w:rPr>
        <w:t xml:space="preserve"> </w:t>
      </w:r>
    </w:p>
    <w:p w14:paraId="5B4A9D0B" w14:textId="77777777" w:rsidR="00C24171" w:rsidRPr="003B6953" w:rsidRDefault="00C24171" w:rsidP="00AF43BF">
      <w:pPr>
        <w:snapToGrid w:val="0"/>
        <w:spacing w:line="420" w:lineRule="exact"/>
        <w:ind w:left="560" w:hanging="560"/>
        <w:rPr>
          <w:b w:val="0"/>
          <w:sz w:val="24"/>
        </w:rPr>
      </w:pPr>
      <w:r w:rsidRPr="003B6953">
        <w:rPr>
          <w:rFonts w:hint="eastAsia"/>
          <w:b w:val="0"/>
          <w:sz w:val="24"/>
        </w:rPr>
        <w:t>一、乙方同意為甲方教育訓練之產學合作機構，聘任甲方為</w:t>
      </w:r>
      <w:r w:rsidRPr="006144D8">
        <w:rPr>
          <w:rFonts w:hint="eastAsia"/>
          <w:sz w:val="24"/>
        </w:rPr>
        <w:t>「正式員工」</w:t>
      </w:r>
      <w:r w:rsidRPr="006144D8">
        <w:rPr>
          <w:rFonts w:hint="eastAsia"/>
          <w:b w:val="0"/>
          <w:sz w:val="24"/>
        </w:rPr>
        <w:t>，</w:t>
      </w:r>
      <w:r w:rsidRPr="003B6953">
        <w:rPr>
          <w:rFonts w:hint="eastAsia"/>
          <w:b w:val="0"/>
          <w:sz w:val="24"/>
        </w:rPr>
        <w:t>並賦予甲方應有的權益。</w:t>
      </w:r>
    </w:p>
    <w:p w14:paraId="587786E3" w14:textId="77777777" w:rsidR="00200ED4" w:rsidRPr="00A85062" w:rsidRDefault="00C24171" w:rsidP="00AF43BF">
      <w:pPr>
        <w:snapToGrid w:val="0"/>
        <w:spacing w:line="420" w:lineRule="exact"/>
        <w:ind w:left="560" w:hanging="560"/>
        <w:rPr>
          <w:b w:val="0"/>
          <w:color w:val="000000" w:themeColor="text1"/>
          <w:sz w:val="24"/>
          <w:u w:val="single"/>
        </w:rPr>
      </w:pPr>
      <w:r w:rsidRPr="003B6953">
        <w:rPr>
          <w:rFonts w:hint="eastAsia"/>
          <w:b w:val="0"/>
          <w:sz w:val="24"/>
        </w:rPr>
        <w:t>二、教育訓練</w:t>
      </w:r>
      <w:proofErr w:type="gramStart"/>
      <w:r w:rsidRPr="003B6953">
        <w:rPr>
          <w:rFonts w:hint="eastAsia"/>
          <w:b w:val="0"/>
          <w:sz w:val="24"/>
        </w:rPr>
        <w:t>期間，</w:t>
      </w:r>
      <w:proofErr w:type="gramEnd"/>
      <w:r w:rsidRPr="003B6953">
        <w:rPr>
          <w:rFonts w:hint="eastAsia"/>
          <w:b w:val="0"/>
          <w:sz w:val="24"/>
        </w:rPr>
        <w:t>自民國</w:t>
      </w:r>
      <w:r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="00A85062">
        <w:rPr>
          <w:rFonts w:hint="eastAsia"/>
          <w:b w:val="0"/>
          <w:color w:val="000000" w:themeColor="text1"/>
          <w:sz w:val="24"/>
          <w:u w:val="single"/>
        </w:rPr>
        <w:t xml:space="preserve">  </w:t>
      </w:r>
      <w:proofErr w:type="gramStart"/>
      <w:r w:rsidR="00762BC9" w:rsidRPr="00A85062">
        <w:rPr>
          <w:rFonts w:hint="eastAsia"/>
          <w:b w:val="0"/>
          <w:color w:val="000000" w:themeColor="text1"/>
          <w:sz w:val="24"/>
          <w:u w:val="single"/>
        </w:rPr>
        <w:t>＿</w:t>
      </w:r>
      <w:proofErr w:type="gramEnd"/>
      <w:r w:rsidRPr="00A85062">
        <w:rPr>
          <w:rFonts w:hint="eastAsia"/>
          <w:b w:val="0"/>
          <w:color w:val="000000" w:themeColor="text1"/>
          <w:sz w:val="24"/>
        </w:rPr>
        <w:t>年</w:t>
      </w:r>
      <w:r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="00A85062">
        <w:rPr>
          <w:rFonts w:hint="eastAsia"/>
          <w:b w:val="0"/>
          <w:color w:val="000000" w:themeColor="text1"/>
          <w:sz w:val="24"/>
          <w:u w:val="single"/>
        </w:rPr>
        <w:t xml:space="preserve"> </w:t>
      </w:r>
      <w:r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Pr="00A85062">
        <w:rPr>
          <w:rFonts w:hint="eastAsia"/>
          <w:b w:val="0"/>
          <w:color w:val="000000" w:themeColor="text1"/>
          <w:sz w:val="24"/>
        </w:rPr>
        <w:t>月</w:t>
      </w:r>
      <w:r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="00A85062">
        <w:rPr>
          <w:rFonts w:hint="eastAsia"/>
          <w:b w:val="0"/>
          <w:color w:val="000000" w:themeColor="text1"/>
          <w:sz w:val="24"/>
          <w:u w:val="single"/>
        </w:rPr>
        <w:t xml:space="preserve"> </w:t>
      </w:r>
      <w:r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Pr="00A85062">
        <w:rPr>
          <w:rFonts w:hint="eastAsia"/>
          <w:b w:val="0"/>
          <w:color w:val="000000" w:themeColor="text1"/>
          <w:sz w:val="24"/>
        </w:rPr>
        <w:t>日起至民國</w:t>
      </w:r>
      <w:r w:rsidR="00A85062" w:rsidRPr="00A85062">
        <w:rPr>
          <w:rFonts w:hint="eastAsia"/>
          <w:b w:val="0"/>
          <w:color w:val="000000" w:themeColor="text1"/>
          <w:sz w:val="24"/>
          <w:u w:val="single"/>
        </w:rPr>
        <w:t xml:space="preserve">    </w:t>
      </w:r>
      <w:proofErr w:type="gramStart"/>
      <w:r w:rsidR="00C253F8" w:rsidRPr="00A85062">
        <w:rPr>
          <w:rFonts w:hint="eastAsia"/>
          <w:b w:val="0"/>
          <w:color w:val="000000" w:themeColor="text1"/>
          <w:sz w:val="24"/>
          <w:u w:val="single"/>
        </w:rPr>
        <w:t>＿</w:t>
      </w:r>
      <w:proofErr w:type="gramEnd"/>
      <w:r w:rsidRPr="00A85062">
        <w:rPr>
          <w:rFonts w:hint="eastAsia"/>
          <w:b w:val="0"/>
          <w:color w:val="000000" w:themeColor="text1"/>
          <w:sz w:val="24"/>
        </w:rPr>
        <w:t>年</w:t>
      </w:r>
      <w:r w:rsidR="00B35062"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="00A85062">
        <w:rPr>
          <w:rFonts w:hint="eastAsia"/>
          <w:b w:val="0"/>
          <w:color w:val="000000" w:themeColor="text1"/>
          <w:sz w:val="24"/>
          <w:u w:val="single"/>
        </w:rPr>
        <w:t xml:space="preserve">  </w:t>
      </w:r>
      <w:proofErr w:type="gramStart"/>
      <w:r w:rsidR="00C253F8" w:rsidRPr="00A85062">
        <w:rPr>
          <w:rFonts w:hint="eastAsia"/>
          <w:b w:val="0"/>
          <w:color w:val="000000" w:themeColor="text1"/>
          <w:sz w:val="24"/>
          <w:u w:val="single"/>
        </w:rPr>
        <w:t>＿</w:t>
      </w:r>
      <w:proofErr w:type="gramEnd"/>
      <w:r w:rsidRPr="00A85062">
        <w:rPr>
          <w:rFonts w:hint="eastAsia"/>
          <w:b w:val="0"/>
          <w:color w:val="000000" w:themeColor="text1"/>
          <w:sz w:val="24"/>
        </w:rPr>
        <w:t>月</w:t>
      </w:r>
      <w:r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="00A85062">
        <w:rPr>
          <w:rFonts w:hint="eastAsia"/>
          <w:b w:val="0"/>
          <w:color w:val="000000" w:themeColor="text1"/>
          <w:sz w:val="24"/>
          <w:u w:val="single"/>
        </w:rPr>
        <w:t xml:space="preserve"> </w:t>
      </w:r>
      <w:r w:rsidRPr="00A85062">
        <w:rPr>
          <w:rFonts w:hint="eastAsia"/>
          <w:b w:val="0"/>
          <w:color w:val="000000" w:themeColor="text1"/>
          <w:sz w:val="24"/>
          <w:u w:val="single"/>
        </w:rPr>
        <w:t xml:space="preserve">　</w:t>
      </w:r>
      <w:r w:rsidRPr="00A85062">
        <w:rPr>
          <w:rFonts w:hint="eastAsia"/>
          <w:b w:val="0"/>
          <w:color w:val="000000" w:themeColor="text1"/>
          <w:sz w:val="24"/>
        </w:rPr>
        <w:t>日。</w:t>
      </w:r>
    </w:p>
    <w:p w14:paraId="1E3839BE" w14:textId="565E5658" w:rsidR="00C24171" w:rsidRPr="00827E4D" w:rsidRDefault="00C24171" w:rsidP="00827E4D">
      <w:pPr>
        <w:snapToGrid w:val="0"/>
        <w:spacing w:line="420" w:lineRule="exact"/>
        <w:ind w:left="490" w:hangingChars="204" w:hanging="490"/>
        <w:rPr>
          <w:rFonts w:ascii="標楷體" w:hAnsi="標楷體"/>
          <w:b w:val="0"/>
          <w:color w:val="000000" w:themeColor="text1"/>
          <w:sz w:val="24"/>
        </w:rPr>
      </w:pPr>
      <w:r w:rsidRPr="00A85062">
        <w:rPr>
          <w:rFonts w:hint="eastAsia"/>
          <w:b w:val="0"/>
          <w:color w:val="000000" w:themeColor="text1"/>
          <w:sz w:val="24"/>
        </w:rPr>
        <w:t>三、</w:t>
      </w:r>
      <w:r w:rsidRPr="003B6953">
        <w:rPr>
          <w:rFonts w:hint="eastAsia"/>
          <w:b w:val="0"/>
          <w:sz w:val="24"/>
        </w:rPr>
        <w:t>乙方同意依據相關法規及職場實習計畫安排實施，包括安排工作崗位、工作時段以進行各種技能訓練以培育甲方，並提供甲方崗位輪調訓練</w:t>
      </w:r>
      <w:r w:rsidRPr="003B6953">
        <w:rPr>
          <w:rFonts w:ascii="標楷體" w:hAnsi="標楷體" w:hint="eastAsia"/>
          <w:b w:val="0"/>
          <w:sz w:val="24"/>
        </w:rPr>
        <w:t>、</w:t>
      </w:r>
      <w:r w:rsidRPr="003B6953">
        <w:rPr>
          <w:rFonts w:hint="eastAsia"/>
          <w:b w:val="0"/>
          <w:sz w:val="24"/>
        </w:rPr>
        <w:t>職</w:t>
      </w:r>
      <w:proofErr w:type="gramStart"/>
      <w:r w:rsidRPr="003B6953">
        <w:rPr>
          <w:rFonts w:hint="eastAsia"/>
          <w:b w:val="0"/>
          <w:sz w:val="24"/>
        </w:rPr>
        <w:t>涯</w:t>
      </w:r>
      <w:proofErr w:type="gramEnd"/>
      <w:r w:rsidRPr="003B6953">
        <w:rPr>
          <w:rFonts w:hint="eastAsia"/>
          <w:b w:val="0"/>
          <w:sz w:val="24"/>
        </w:rPr>
        <w:t>規劃及訓練參考手冊做為參與教育實習之依據</w:t>
      </w:r>
      <w:r w:rsidRPr="003B6953">
        <w:rPr>
          <w:rFonts w:ascii="標楷體" w:hAnsi="標楷體" w:hint="eastAsia"/>
          <w:b w:val="0"/>
          <w:sz w:val="24"/>
        </w:rPr>
        <w:t>，訓練內容包括：</w:t>
      </w:r>
      <w:r w:rsidRPr="003B6953">
        <w:rPr>
          <w:rFonts w:ascii="標楷體" w:hAnsi="標楷體"/>
          <w:b w:val="0"/>
          <w:sz w:val="24"/>
        </w:rPr>
        <w:t xml:space="preserve"> </w:t>
      </w:r>
    </w:p>
    <w:p w14:paraId="6E0BF295" w14:textId="08817B15" w:rsidR="00C24171" w:rsidRPr="006B32AD" w:rsidRDefault="006F7B2D" w:rsidP="00AF43BF">
      <w:pPr>
        <w:pStyle w:val="a7"/>
        <w:numPr>
          <w:ilvl w:val="0"/>
          <w:numId w:val="2"/>
        </w:numPr>
        <w:snapToGrid w:val="0"/>
        <w:spacing w:line="420" w:lineRule="exact"/>
        <w:ind w:leftChars="0"/>
        <w:rPr>
          <w:b w:val="0"/>
          <w:sz w:val="24"/>
        </w:rPr>
      </w:pPr>
      <w:r>
        <w:rPr>
          <w:rFonts w:ascii="標楷體" w:hAnsi="標楷體" w:hint="eastAsia"/>
          <w:b w:val="0"/>
          <w:sz w:val="24"/>
          <w:u w:val="single"/>
        </w:rPr>
        <w:t xml:space="preserve">                         </w:t>
      </w:r>
      <w:r w:rsidR="00B35062">
        <w:rPr>
          <w:rFonts w:ascii="標楷體" w:hAnsi="標楷體" w:hint="eastAsia"/>
          <w:b w:val="0"/>
          <w:sz w:val="24"/>
          <w:u w:val="single"/>
        </w:rPr>
        <w:t xml:space="preserve">　</w:t>
      </w:r>
      <w:r w:rsidR="00C51641">
        <w:rPr>
          <w:rFonts w:ascii="標楷體" w:hAnsi="標楷體" w:hint="eastAsia"/>
          <w:b w:val="0"/>
          <w:sz w:val="24"/>
          <w:u w:val="single"/>
        </w:rPr>
        <w:t xml:space="preserve">          </w:t>
      </w:r>
      <w:r w:rsidR="006B32AD">
        <w:rPr>
          <w:rFonts w:ascii="標楷體" w:hAnsi="標楷體" w:hint="eastAsia"/>
          <w:b w:val="0"/>
          <w:sz w:val="24"/>
          <w:u w:val="single"/>
        </w:rPr>
        <w:t xml:space="preserve">  </w:t>
      </w:r>
    </w:p>
    <w:p w14:paraId="5B661FAF" w14:textId="1C69C904" w:rsidR="00C24171" w:rsidRPr="003B6953" w:rsidRDefault="006F7B2D" w:rsidP="00AF43BF">
      <w:pPr>
        <w:pStyle w:val="a7"/>
        <w:numPr>
          <w:ilvl w:val="0"/>
          <w:numId w:val="2"/>
        </w:numPr>
        <w:snapToGrid w:val="0"/>
        <w:spacing w:line="420" w:lineRule="exact"/>
        <w:ind w:leftChars="0"/>
        <w:rPr>
          <w:b w:val="0"/>
          <w:sz w:val="24"/>
          <w:u w:val="single"/>
        </w:rPr>
      </w:pPr>
      <w:r>
        <w:rPr>
          <w:rFonts w:ascii="標楷體" w:hAnsi="標楷體" w:hint="eastAsia"/>
          <w:b w:val="0"/>
          <w:sz w:val="24"/>
          <w:u w:val="single"/>
        </w:rPr>
        <w:t xml:space="preserve">                         　            </w:t>
      </w:r>
    </w:p>
    <w:p w14:paraId="718C361A" w14:textId="2C0E6262" w:rsidR="00827E4D" w:rsidRPr="00827E4D" w:rsidRDefault="00A85062" w:rsidP="00827E4D">
      <w:pPr>
        <w:pStyle w:val="a7"/>
        <w:numPr>
          <w:ilvl w:val="0"/>
          <w:numId w:val="2"/>
        </w:numPr>
        <w:snapToGrid w:val="0"/>
        <w:spacing w:line="420" w:lineRule="exact"/>
        <w:ind w:leftChars="0"/>
        <w:rPr>
          <w:b w:val="0"/>
          <w:sz w:val="24"/>
          <w:u w:val="single"/>
        </w:rPr>
      </w:pPr>
      <w:r>
        <w:rPr>
          <w:rFonts w:ascii="標楷體" w:hAnsi="標楷體" w:hint="eastAsia"/>
          <w:b w:val="0"/>
          <w:sz w:val="24"/>
          <w:u w:val="single"/>
        </w:rPr>
        <w:t xml:space="preserve"> </w:t>
      </w:r>
      <w:r w:rsidR="006F7B2D">
        <w:rPr>
          <w:rFonts w:ascii="標楷體" w:hAnsi="標楷體" w:hint="eastAsia"/>
          <w:b w:val="0"/>
          <w:sz w:val="24"/>
          <w:u w:val="single"/>
        </w:rPr>
        <w:t xml:space="preserve">                         　           </w:t>
      </w:r>
    </w:p>
    <w:p w14:paraId="1111D113" w14:textId="51C00712" w:rsidR="00C24171" w:rsidRPr="003B6953" w:rsidRDefault="00827E4D" w:rsidP="00AF43BF">
      <w:pPr>
        <w:snapToGrid w:val="0"/>
        <w:spacing w:line="420" w:lineRule="exact"/>
        <w:ind w:left="480" w:hanging="480"/>
        <w:rPr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>四</w:t>
      </w:r>
      <w:r w:rsidR="00200ED4" w:rsidRPr="003B6953">
        <w:rPr>
          <w:rFonts w:ascii="標楷體" w:hAnsi="標楷體" w:hint="eastAsia"/>
          <w:b w:val="0"/>
          <w:sz w:val="24"/>
        </w:rPr>
        <w:t>、</w:t>
      </w:r>
      <w:r w:rsidR="00C24171" w:rsidRPr="003B6953">
        <w:rPr>
          <w:rFonts w:hint="eastAsia"/>
          <w:b w:val="0"/>
          <w:sz w:val="24"/>
        </w:rPr>
        <w:t>乙方同意依據相關法規支付甲方津貼，其內容如下：</w:t>
      </w:r>
    </w:p>
    <w:p w14:paraId="738E8C42" w14:textId="73DA5C66" w:rsidR="00C24171" w:rsidRPr="006144D8" w:rsidRDefault="00C24171" w:rsidP="00AF43BF">
      <w:pPr>
        <w:pStyle w:val="a7"/>
        <w:numPr>
          <w:ilvl w:val="0"/>
          <w:numId w:val="1"/>
        </w:numPr>
        <w:snapToGrid w:val="0"/>
        <w:spacing w:line="420" w:lineRule="exact"/>
        <w:ind w:leftChars="0" w:left="482" w:hanging="54"/>
        <w:rPr>
          <w:rFonts w:ascii="標楷體" w:hAnsi="標楷體"/>
          <w:b w:val="0"/>
          <w:sz w:val="24"/>
        </w:rPr>
      </w:pPr>
      <w:r w:rsidRPr="003B6953">
        <w:rPr>
          <w:rFonts w:ascii="標楷體" w:hAnsi="標楷體" w:hint="eastAsia"/>
          <w:b w:val="0"/>
          <w:sz w:val="24"/>
        </w:rPr>
        <w:t>薪</w:t>
      </w:r>
      <w:r w:rsidR="006144D8">
        <w:rPr>
          <w:rFonts w:ascii="標楷體" w:hAnsi="標楷體" w:hint="eastAsia"/>
          <w:b w:val="0"/>
          <w:sz w:val="24"/>
        </w:rPr>
        <w:t xml:space="preserve">    </w:t>
      </w:r>
      <w:r w:rsidRPr="003B6953">
        <w:rPr>
          <w:rFonts w:ascii="標楷體" w:hAnsi="標楷體" w:hint="eastAsia"/>
          <w:b w:val="0"/>
          <w:sz w:val="24"/>
        </w:rPr>
        <w:t>資：</w:t>
      </w:r>
      <w:r w:rsidRPr="003B6953">
        <w:rPr>
          <w:rFonts w:ascii="標楷體" w:hAnsi="標楷體" w:hint="eastAsia"/>
          <w:b w:val="0"/>
          <w:sz w:val="24"/>
          <w:u w:val="single"/>
        </w:rPr>
        <w:t xml:space="preserve">　　</w:t>
      </w:r>
      <w:r w:rsidR="002A7B74">
        <w:rPr>
          <w:rFonts w:ascii="標楷體" w:hAnsi="標楷體" w:hint="eastAsia"/>
          <w:b w:val="0"/>
          <w:sz w:val="24"/>
          <w:u w:val="single"/>
        </w:rPr>
        <w:t xml:space="preserve">  </w:t>
      </w:r>
      <w:r w:rsidR="00DE433D">
        <w:rPr>
          <w:rFonts w:ascii="標楷體" w:hAnsi="標楷體" w:hint="eastAsia"/>
          <w:b w:val="0"/>
          <w:sz w:val="24"/>
          <w:u w:val="single"/>
        </w:rPr>
        <w:t xml:space="preserve">  </w:t>
      </w:r>
      <w:r w:rsidR="002A7B74">
        <w:rPr>
          <w:rFonts w:ascii="標楷體" w:hAnsi="標楷體" w:hint="eastAsia"/>
          <w:b w:val="0"/>
          <w:sz w:val="24"/>
          <w:u w:val="single"/>
        </w:rPr>
        <w:t xml:space="preserve"> </w:t>
      </w:r>
      <w:r w:rsidRPr="003B6953">
        <w:rPr>
          <w:rFonts w:ascii="標楷體" w:hAnsi="標楷體" w:hint="eastAsia"/>
          <w:b w:val="0"/>
          <w:sz w:val="24"/>
        </w:rPr>
        <w:t>元</w:t>
      </w:r>
      <w:r w:rsidR="006144D8" w:rsidRPr="00DE433D">
        <w:rPr>
          <w:rFonts w:ascii="標楷體" w:hAnsi="標楷體" w:hint="eastAsia"/>
          <w:b w:val="0"/>
          <w:sz w:val="20"/>
          <w:szCs w:val="20"/>
        </w:rPr>
        <w:t xml:space="preserve"> </w:t>
      </w:r>
      <w:r w:rsidR="00746CB2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(</w:t>
      </w:r>
      <w:r w:rsidR="00DE433D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不得低於</w:t>
      </w:r>
      <w:r w:rsidR="002A7B74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最新</w:t>
      </w:r>
      <w:r w:rsidR="00AF11FC" w:rsidRPr="00AF11FC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年度</w:t>
      </w:r>
      <w:r w:rsidR="002A7B74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公告</w:t>
      </w:r>
      <w:r w:rsidR="00746CB2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  <w:u w:val="single"/>
        </w:rPr>
        <w:t>勞基法第21條</w:t>
      </w:r>
      <w:r w:rsidR="00746CB2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規定</w:t>
      </w:r>
      <w:r w:rsidR="00746CB2" w:rsidRPr="00DE433D">
        <w:rPr>
          <w:rFonts w:ascii="標楷體" w:hAnsi="標楷體"/>
          <w:b w:val="0"/>
          <w:color w:val="808080" w:themeColor="background1" w:themeShade="80"/>
          <w:sz w:val="20"/>
          <w:szCs w:val="20"/>
        </w:rPr>
        <w:t>現行</w:t>
      </w:r>
      <w:r w:rsidR="002A7B74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每月</w:t>
      </w:r>
      <w:r w:rsidR="00746CB2" w:rsidRPr="00DE433D">
        <w:rPr>
          <w:rFonts w:ascii="標楷體" w:hAnsi="標楷體"/>
          <w:b w:val="0"/>
          <w:color w:val="808080" w:themeColor="background1" w:themeShade="80"/>
          <w:sz w:val="20"/>
          <w:szCs w:val="20"/>
        </w:rPr>
        <w:t>基本工資</w:t>
      </w:r>
      <w:r w:rsidR="00746CB2" w:rsidRPr="00DE433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)</w:t>
      </w:r>
    </w:p>
    <w:p w14:paraId="3EA7AF52" w14:textId="0E4E8035" w:rsidR="00C24171" w:rsidRPr="003B6953" w:rsidRDefault="00C24171" w:rsidP="00AF43BF">
      <w:pPr>
        <w:pStyle w:val="a7"/>
        <w:numPr>
          <w:ilvl w:val="0"/>
          <w:numId w:val="1"/>
        </w:numPr>
        <w:snapToGrid w:val="0"/>
        <w:spacing w:line="420" w:lineRule="exact"/>
        <w:ind w:leftChars="0" w:hanging="54"/>
        <w:rPr>
          <w:rFonts w:ascii="標楷體" w:hAnsi="標楷體"/>
          <w:b w:val="0"/>
          <w:sz w:val="24"/>
        </w:rPr>
      </w:pPr>
      <w:r w:rsidRPr="003B6953">
        <w:rPr>
          <w:rFonts w:ascii="標楷體" w:hAnsi="標楷體" w:hint="eastAsia"/>
          <w:b w:val="0"/>
          <w:sz w:val="24"/>
        </w:rPr>
        <w:t>獎助學金：</w:t>
      </w:r>
      <w:r w:rsidRPr="003B6953">
        <w:rPr>
          <w:rFonts w:ascii="標楷體" w:hAnsi="標楷體" w:hint="eastAsia"/>
          <w:b w:val="0"/>
          <w:sz w:val="24"/>
          <w:u w:val="single"/>
        </w:rPr>
        <w:t xml:space="preserve">　　　</w:t>
      </w:r>
      <w:r w:rsidR="00DE433D">
        <w:rPr>
          <w:rFonts w:ascii="標楷體" w:hAnsi="標楷體" w:hint="eastAsia"/>
          <w:b w:val="0"/>
          <w:sz w:val="24"/>
          <w:u w:val="single"/>
        </w:rPr>
        <w:t xml:space="preserve"> </w:t>
      </w:r>
      <w:r w:rsidRPr="003B6953">
        <w:rPr>
          <w:rFonts w:ascii="標楷體" w:hAnsi="標楷體" w:hint="eastAsia"/>
          <w:b w:val="0"/>
          <w:sz w:val="24"/>
          <w:u w:val="single"/>
        </w:rPr>
        <w:t xml:space="preserve">　</w:t>
      </w:r>
      <w:r w:rsidRPr="003B6953">
        <w:rPr>
          <w:rFonts w:ascii="標楷體" w:hAnsi="標楷體" w:hint="eastAsia"/>
          <w:b w:val="0"/>
          <w:sz w:val="24"/>
        </w:rPr>
        <w:t>元</w:t>
      </w:r>
    </w:p>
    <w:p w14:paraId="41FDB3A2" w14:textId="67604C68" w:rsidR="00C24171" w:rsidRPr="003B6953" w:rsidRDefault="00C24171" w:rsidP="00AF43BF">
      <w:pPr>
        <w:pStyle w:val="a7"/>
        <w:numPr>
          <w:ilvl w:val="0"/>
          <w:numId w:val="1"/>
        </w:numPr>
        <w:snapToGrid w:val="0"/>
        <w:spacing w:line="420" w:lineRule="exact"/>
        <w:ind w:leftChars="0" w:hanging="54"/>
        <w:rPr>
          <w:rFonts w:ascii="標楷體" w:hAnsi="標楷體"/>
          <w:b w:val="0"/>
          <w:sz w:val="24"/>
        </w:rPr>
      </w:pPr>
      <w:r w:rsidRPr="003B6953">
        <w:rPr>
          <w:rFonts w:ascii="標楷體" w:hAnsi="標楷體" w:hint="eastAsia"/>
          <w:b w:val="0"/>
          <w:sz w:val="24"/>
        </w:rPr>
        <w:t>其</w:t>
      </w:r>
      <w:r w:rsidR="006144D8">
        <w:rPr>
          <w:rFonts w:ascii="標楷體" w:hAnsi="標楷體" w:hint="eastAsia"/>
          <w:b w:val="0"/>
          <w:sz w:val="24"/>
        </w:rPr>
        <w:t xml:space="preserve">    </w:t>
      </w:r>
      <w:r w:rsidRPr="003B6953">
        <w:rPr>
          <w:rFonts w:ascii="標楷體" w:hAnsi="標楷體" w:hint="eastAsia"/>
          <w:b w:val="0"/>
          <w:sz w:val="24"/>
        </w:rPr>
        <w:t>他：</w:t>
      </w:r>
      <w:r w:rsidRPr="003B6953">
        <w:rPr>
          <w:rFonts w:ascii="標楷體" w:hAnsi="標楷體" w:hint="eastAsia"/>
          <w:b w:val="0"/>
          <w:sz w:val="24"/>
          <w:u w:val="single"/>
        </w:rPr>
        <w:t xml:space="preserve">　　</w:t>
      </w:r>
      <w:r w:rsidR="00144B83">
        <w:rPr>
          <w:rFonts w:ascii="標楷體" w:hAnsi="標楷體" w:hint="eastAsia"/>
          <w:b w:val="0"/>
          <w:sz w:val="24"/>
          <w:u w:val="single"/>
        </w:rPr>
        <w:t xml:space="preserve">     </w:t>
      </w:r>
      <w:r w:rsidRPr="003B6953">
        <w:rPr>
          <w:rFonts w:ascii="標楷體" w:hAnsi="標楷體" w:hint="eastAsia"/>
          <w:b w:val="0"/>
          <w:sz w:val="24"/>
        </w:rPr>
        <w:t>元</w:t>
      </w:r>
      <w:r w:rsidR="006144D8">
        <w:rPr>
          <w:rFonts w:ascii="標楷體" w:hAnsi="標楷體" w:hint="eastAsia"/>
          <w:b w:val="0"/>
          <w:sz w:val="24"/>
        </w:rPr>
        <w:t>，內容:__________________________。</w:t>
      </w:r>
    </w:p>
    <w:p w14:paraId="3CE11555" w14:textId="77777777" w:rsidR="00C24171" w:rsidRPr="003B6953" w:rsidRDefault="00C24171" w:rsidP="00AF43BF">
      <w:pPr>
        <w:snapToGrid w:val="0"/>
        <w:spacing w:line="420" w:lineRule="exact"/>
        <w:ind w:firstLineChars="200" w:firstLine="480"/>
        <w:rPr>
          <w:rFonts w:ascii="標楷體" w:hAnsi="標楷體"/>
          <w:b w:val="0"/>
          <w:sz w:val="24"/>
        </w:rPr>
      </w:pPr>
      <w:r w:rsidRPr="003B6953">
        <w:rPr>
          <w:rFonts w:ascii="標楷體" w:hAnsi="標楷體" w:hint="eastAsia"/>
          <w:b w:val="0"/>
          <w:sz w:val="24"/>
        </w:rPr>
        <w:t>上項薪資（或生活津貼）並</w:t>
      </w:r>
      <w:proofErr w:type="gramStart"/>
      <w:r w:rsidRPr="003B6953">
        <w:rPr>
          <w:rFonts w:ascii="標楷體" w:hAnsi="標楷體" w:hint="eastAsia"/>
          <w:b w:val="0"/>
          <w:sz w:val="24"/>
        </w:rPr>
        <w:t>應視甲方</w:t>
      </w:r>
      <w:proofErr w:type="gramEnd"/>
      <w:r w:rsidRPr="003B6953">
        <w:rPr>
          <w:rFonts w:ascii="標楷體" w:hAnsi="標楷體" w:hint="eastAsia"/>
          <w:b w:val="0"/>
          <w:sz w:val="24"/>
        </w:rPr>
        <w:t>實習訓練績效及乙方營運狀況，逐年調升。</w:t>
      </w:r>
    </w:p>
    <w:p w14:paraId="24E67B8A" w14:textId="77777777" w:rsidR="00827E4D" w:rsidRDefault="00827E4D" w:rsidP="00827E4D">
      <w:pPr>
        <w:snapToGrid w:val="0"/>
        <w:spacing w:line="420" w:lineRule="exact"/>
        <w:rPr>
          <w:rFonts w:ascii="標楷體" w:hAnsi="標楷體"/>
          <w:b w:val="0"/>
          <w:sz w:val="24"/>
        </w:rPr>
      </w:pPr>
      <w:r>
        <w:rPr>
          <w:rFonts w:ascii="標楷體" w:hint="eastAsia"/>
          <w:b w:val="0"/>
          <w:sz w:val="24"/>
        </w:rPr>
        <w:t>五</w:t>
      </w:r>
      <w:r w:rsidR="00C769BE" w:rsidRPr="003B6953">
        <w:rPr>
          <w:rFonts w:ascii="標楷體" w:hint="eastAsia"/>
          <w:b w:val="0"/>
          <w:sz w:val="24"/>
        </w:rPr>
        <w:t>、</w:t>
      </w:r>
      <w:r w:rsidR="00BC06AA" w:rsidRPr="003B6953">
        <w:rPr>
          <w:rFonts w:ascii="標楷體" w:hAnsi="標楷體" w:hint="eastAsia"/>
          <w:b w:val="0"/>
          <w:sz w:val="24"/>
        </w:rPr>
        <w:t>甲方在乙方機構參與教育訓練</w:t>
      </w:r>
      <w:proofErr w:type="gramStart"/>
      <w:r w:rsidR="00BC06AA" w:rsidRPr="003B6953">
        <w:rPr>
          <w:rFonts w:ascii="標楷體" w:hAnsi="標楷體" w:hint="eastAsia"/>
          <w:b w:val="0"/>
          <w:sz w:val="24"/>
        </w:rPr>
        <w:t>期間，</w:t>
      </w:r>
      <w:proofErr w:type="gramEnd"/>
      <w:r w:rsidR="00BC06AA" w:rsidRPr="00827E4D">
        <w:rPr>
          <w:rFonts w:ascii="標楷體" w:hAnsi="標楷體" w:hint="eastAsia"/>
          <w:b w:val="0"/>
          <w:sz w:val="24"/>
        </w:rPr>
        <w:t>乙方應依相關法規為甲方辦理勞工保險，並按規定負擔保</w:t>
      </w:r>
      <w:r>
        <w:rPr>
          <w:rFonts w:ascii="標楷體" w:hAnsi="標楷體" w:hint="eastAsia"/>
          <w:b w:val="0"/>
          <w:sz w:val="24"/>
        </w:rPr>
        <w:t xml:space="preserve">  </w:t>
      </w:r>
    </w:p>
    <w:p w14:paraId="2F2A6FA3" w14:textId="260EAC96" w:rsidR="00C24171" w:rsidRPr="002A7B74" w:rsidRDefault="00827E4D" w:rsidP="00827E4D">
      <w:pPr>
        <w:snapToGrid w:val="0"/>
        <w:spacing w:line="420" w:lineRule="exact"/>
        <w:rPr>
          <w:rFonts w:ascii="標楷體" w:hAnsi="標楷體"/>
          <w:b w:val="0"/>
          <w:color w:val="808080" w:themeColor="background1" w:themeShade="80"/>
          <w:sz w:val="24"/>
        </w:rPr>
      </w:pPr>
      <w:r>
        <w:rPr>
          <w:rFonts w:ascii="標楷體" w:hAnsi="標楷體" w:hint="eastAsia"/>
          <w:b w:val="0"/>
          <w:sz w:val="24"/>
        </w:rPr>
        <w:t xml:space="preserve">    </w:t>
      </w:r>
      <w:r w:rsidR="00BC06AA" w:rsidRPr="00827E4D">
        <w:rPr>
          <w:rFonts w:ascii="標楷體" w:hAnsi="標楷體" w:hint="eastAsia"/>
          <w:b w:val="0"/>
          <w:sz w:val="24"/>
        </w:rPr>
        <w:t>險費。乙方應依據法規為甲方辦理全民健康保險</w:t>
      </w:r>
      <w:r w:rsidR="006575ED" w:rsidRPr="00827E4D">
        <w:rPr>
          <w:rFonts w:ascii="標楷體" w:hAnsi="標楷體" w:hint="eastAsia"/>
          <w:b w:val="0"/>
          <w:sz w:val="24"/>
        </w:rPr>
        <w:t>相關事宜</w:t>
      </w:r>
      <w:r w:rsidR="002A7B74" w:rsidRPr="00827E4D">
        <w:rPr>
          <w:rFonts w:ascii="標楷體" w:hAnsi="標楷體" w:hint="eastAsia"/>
          <w:b w:val="0"/>
          <w:color w:val="808080" w:themeColor="background1" w:themeShade="80"/>
          <w:sz w:val="20"/>
          <w:szCs w:val="20"/>
        </w:rPr>
        <w:t>(依最新公告年度勞保、勞退及健保級距)。</w:t>
      </w:r>
    </w:p>
    <w:p w14:paraId="2670A47E" w14:textId="2AC44747" w:rsidR="00DE433D" w:rsidRDefault="00827E4D" w:rsidP="009B5B3C">
      <w:pPr>
        <w:pStyle w:val="a3"/>
        <w:snapToGrid w:val="0"/>
        <w:spacing w:line="420" w:lineRule="exact"/>
        <w:ind w:leftChars="0" w:left="480" w:hangingChars="200" w:hanging="480"/>
        <w:rPr>
          <w:rFonts w:ascii="標楷體"/>
          <w:b w:val="0"/>
          <w:sz w:val="24"/>
        </w:rPr>
      </w:pPr>
      <w:r>
        <w:rPr>
          <w:rFonts w:ascii="標楷體" w:hint="eastAsia"/>
          <w:b w:val="0"/>
          <w:sz w:val="24"/>
        </w:rPr>
        <w:t>六</w:t>
      </w:r>
      <w:r w:rsidR="00C769BE" w:rsidRPr="003B6953">
        <w:rPr>
          <w:rFonts w:ascii="標楷體" w:hint="eastAsia"/>
          <w:b w:val="0"/>
          <w:sz w:val="24"/>
        </w:rPr>
        <w:t>、</w:t>
      </w:r>
      <w:r w:rsidR="00BC06AA" w:rsidRPr="003B6953">
        <w:rPr>
          <w:rFonts w:ascii="標楷體" w:hint="eastAsia"/>
          <w:b w:val="0"/>
          <w:sz w:val="24"/>
        </w:rPr>
        <w:t>甲方於乙方實習訓練</w:t>
      </w:r>
      <w:proofErr w:type="gramStart"/>
      <w:r w:rsidR="00BC06AA" w:rsidRPr="003B6953">
        <w:rPr>
          <w:rFonts w:ascii="標楷體" w:hint="eastAsia"/>
          <w:b w:val="0"/>
          <w:sz w:val="24"/>
        </w:rPr>
        <w:t>期間，</w:t>
      </w:r>
      <w:proofErr w:type="gramEnd"/>
      <w:r w:rsidR="00BC06AA" w:rsidRPr="003B6953">
        <w:rPr>
          <w:rFonts w:ascii="標楷體" w:hint="eastAsia"/>
          <w:b w:val="0"/>
          <w:sz w:val="24"/>
        </w:rPr>
        <w:t>應克盡善良員工職責，遵守乙方各項規章，忠勤服務，努力學習</w:t>
      </w:r>
      <w:r w:rsidR="00711805">
        <w:rPr>
          <w:rFonts w:ascii="標楷體" w:hint="eastAsia"/>
          <w:b w:val="0"/>
          <w:sz w:val="24"/>
        </w:rPr>
        <w:t>，</w:t>
      </w:r>
      <w:r w:rsidR="00BC06AA" w:rsidRPr="003B6953">
        <w:rPr>
          <w:rFonts w:ascii="標楷體" w:hint="eastAsia"/>
          <w:b w:val="0"/>
          <w:sz w:val="24"/>
        </w:rPr>
        <w:t>如有不遵守乙方有關規章情節重大者，甲方依相關規定接受乙方議處。</w:t>
      </w:r>
      <w:r w:rsidR="009B5B3C">
        <w:rPr>
          <w:rFonts w:ascii="標楷體" w:hint="eastAsia"/>
          <w:b w:val="0"/>
          <w:sz w:val="24"/>
        </w:rPr>
        <w:t xml:space="preserve"> </w:t>
      </w:r>
    </w:p>
    <w:p w14:paraId="2BEC6DD5" w14:textId="13E01E46" w:rsidR="0061508A" w:rsidRDefault="00827E4D" w:rsidP="00AF43BF">
      <w:pPr>
        <w:snapToGrid w:val="0"/>
        <w:spacing w:line="420" w:lineRule="exact"/>
        <w:ind w:left="480" w:hanging="480"/>
        <w:rPr>
          <w:rFonts w:ascii="標楷體"/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>七</w:t>
      </w:r>
      <w:r w:rsidR="00C769BE" w:rsidRPr="003B6953">
        <w:rPr>
          <w:rFonts w:ascii="標楷體" w:hAnsi="標楷體" w:hint="eastAsia"/>
          <w:b w:val="0"/>
          <w:sz w:val="24"/>
        </w:rPr>
        <w:t>、</w:t>
      </w:r>
      <w:r w:rsidR="00BC06AA" w:rsidRPr="003B6953">
        <w:rPr>
          <w:rFonts w:ascii="標楷體" w:hint="eastAsia"/>
          <w:b w:val="0"/>
          <w:sz w:val="24"/>
        </w:rPr>
        <w:t>乙方疏於履行本項義務致使甲方所生損失，應負賠償之責。</w:t>
      </w:r>
    </w:p>
    <w:p w14:paraId="37D0DD35" w14:textId="77777777" w:rsidR="00827E4D" w:rsidRDefault="00827E4D" w:rsidP="00827E4D">
      <w:pPr>
        <w:widowControl/>
        <w:rPr>
          <w:rFonts w:ascii="標楷體" w:hAnsi="標楷體"/>
          <w:b w:val="0"/>
          <w:sz w:val="24"/>
        </w:rPr>
      </w:pPr>
      <w:r>
        <w:rPr>
          <w:rFonts w:hint="eastAsia"/>
          <w:b w:val="0"/>
          <w:sz w:val="24"/>
        </w:rPr>
        <w:t>八</w:t>
      </w:r>
      <w:r w:rsidR="00C769BE">
        <w:rPr>
          <w:rFonts w:hint="eastAsia"/>
          <w:b w:val="0"/>
          <w:sz w:val="24"/>
        </w:rPr>
        <w:t>、</w:t>
      </w:r>
      <w:r w:rsidR="00BC06AA" w:rsidRPr="003B6953">
        <w:rPr>
          <w:rFonts w:ascii="標楷體" w:hAnsi="標楷體" w:hint="eastAsia"/>
          <w:b w:val="0"/>
          <w:sz w:val="24"/>
        </w:rPr>
        <w:t>甲方於乙方實習訓練</w:t>
      </w:r>
      <w:proofErr w:type="gramStart"/>
      <w:r w:rsidR="00BC06AA" w:rsidRPr="003B6953">
        <w:rPr>
          <w:rFonts w:ascii="標楷體" w:hAnsi="標楷體" w:hint="eastAsia"/>
          <w:b w:val="0"/>
          <w:sz w:val="24"/>
        </w:rPr>
        <w:t>期間，</w:t>
      </w:r>
      <w:proofErr w:type="gramEnd"/>
      <w:r w:rsidR="00BC06AA" w:rsidRPr="003B6953">
        <w:rPr>
          <w:rFonts w:ascii="標楷體" w:hAnsi="標楷體" w:hint="eastAsia"/>
          <w:b w:val="0"/>
          <w:sz w:val="24"/>
        </w:rPr>
        <w:t>訂約之</w:t>
      </w:r>
      <w:proofErr w:type="gramStart"/>
      <w:r w:rsidR="00BC06AA" w:rsidRPr="003B6953">
        <w:rPr>
          <w:rFonts w:ascii="標楷體" w:hAnsi="標楷體" w:hint="eastAsia"/>
          <w:b w:val="0"/>
          <w:sz w:val="24"/>
        </w:rPr>
        <w:t>一</w:t>
      </w:r>
      <w:proofErr w:type="gramEnd"/>
      <w:r w:rsidR="00BC06AA" w:rsidRPr="003B6953">
        <w:rPr>
          <w:rFonts w:ascii="標楷體" w:hAnsi="標楷體" w:hint="eastAsia"/>
          <w:b w:val="0"/>
          <w:sz w:val="24"/>
        </w:rPr>
        <w:t>方如有違背契約義務情事者，另一方得經由丙方向「</w:t>
      </w:r>
      <w:r w:rsidR="00DE63B8">
        <w:rPr>
          <w:rFonts w:ascii="標楷體" w:hAnsi="標楷體" w:hint="eastAsia"/>
          <w:b w:val="0"/>
          <w:sz w:val="24"/>
        </w:rPr>
        <w:t>產</w:t>
      </w:r>
      <w:r w:rsidR="00BC06AA" w:rsidRPr="003B6953">
        <w:rPr>
          <w:rFonts w:ascii="標楷體" w:hAnsi="標楷體" w:hint="eastAsia"/>
          <w:b w:val="0"/>
          <w:sz w:val="24"/>
        </w:rPr>
        <w:t>學</w:t>
      </w:r>
      <w:r>
        <w:rPr>
          <w:rFonts w:ascii="標楷體" w:hAnsi="標楷體" w:hint="eastAsia"/>
          <w:b w:val="0"/>
          <w:sz w:val="24"/>
        </w:rPr>
        <w:t xml:space="preserve"> </w:t>
      </w:r>
    </w:p>
    <w:p w14:paraId="283E3E4D" w14:textId="019F7A1A" w:rsidR="00327A64" w:rsidRPr="00827E4D" w:rsidRDefault="00827E4D" w:rsidP="00827E4D">
      <w:pPr>
        <w:widowControl/>
        <w:rPr>
          <w:rFonts w:ascii="標楷體"/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 xml:space="preserve">    </w:t>
      </w:r>
      <w:r w:rsidR="001E23B5" w:rsidRPr="003B6953">
        <w:rPr>
          <w:rFonts w:ascii="標楷體" w:hAnsi="標楷體" w:hint="eastAsia"/>
          <w:b w:val="0"/>
          <w:sz w:val="24"/>
        </w:rPr>
        <w:t>攜手合作委員會」提請召開會議請求仲裁。</w:t>
      </w:r>
    </w:p>
    <w:p w14:paraId="5D9E57EA" w14:textId="77777777" w:rsidR="00827E4D" w:rsidRDefault="00827E4D" w:rsidP="00827E4D">
      <w:pPr>
        <w:snapToGrid w:val="0"/>
        <w:spacing w:line="420" w:lineRule="exact"/>
        <w:rPr>
          <w:rFonts w:ascii="標楷體" w:hAnsi="標楷體" w:cs="標楷體"/>
          <w:b w:val="0"/>
          <w:sz w:val="24"/>
        </w:rPr>
      </w:pPr>
      <w:r>
        <w:rPr>
          <w:rFonts w:hint="eastAsia"/>
          <w:b w:val="0"/>
          <w:sz w:val="24"/>
        </w:rPr>
        <w:t>九</w:t>
      </w:r>
      <w:r w:rsidR="00C769BE">
        <w:rPr>
          <w:rFonts w:hint="eastAsia"/>
          <w:b w:val="0"/>
          <w:sz w:val="24"/>
        </w:rPr>
        <w:t>、</w:t>
      </w:r>
      <w:r w:rsidR="00BC06AA" w:rsidRPr="003B6953">
        <w:rPr>
          <w:rFonts w:ascii="標楷體" w:hAnsi="標楷體" w:cs="標楷體" w:hint="eastAsia"/>
          <w:b w:val="0"/>
          <w:sz w:val="24"/>
        </w:rPr>
        <w:t>本契約書自簽署完成之</w:t>
      </w:r>
      <w:r w:rsidR="00BC06AA">
        <w:rPr>
          <w:rFonts w:ascii="標楷體" w:hAnsi="標楷體" w:cs="標楷體" w:hint="eastAsia"/>
          <w:b w:val="0"/>
          <w:sz w:val="24"/>
        </w:rPr>
        <w:t>日起生效，至本合作計畫教育訓練結束，雙方終止合作契約後失其效</w:t>
      </w:r>
      <w:r>
        <w:rPr>
          <w:rFonts w:ascii="標楷體" w:hAnsi="標楷體" w:cs="標楷體" w:hint="eastAsia"/>
          <w:b w:val="0"/>
          <w:sz w:val="24"/>
        </w:rPr>
        <w:t xml:space="preserve"> </w:t>
      </w:r>
    </w:p>
    <w:p w14:paraId="5CF7A96B" w14:textId="0EC3015D" w:rsidR="00BC06AA" w:rsidRPr="000E3303" w:rsidRDefault="00827E4D" w:rsidP="00827E4D">
      <w:pPr>
        <w:snapToGrid w:val="0"/>
        <w:spacing w:line="420" w:lineRule="exact"/>
        <w:rPr>
          <w:rFonts w:ascii="標楷體" w:hAnsi="標楷體" w:cs="標楷體"/>
          <w:b w:val="0"/>
          <w:sz w:val="24"/>
        </w:rPr>
      </w:pPr>
      <w:r>
        <w:rPr>
          <w:rFonts w:ascii="標楷體" w:hAnsi="標楷體" w:cs="標楷體" w:hint="eastAsia"/>
          <w:b w:val="0"/>
          <w:sz w:val="24"/>
        </w:rPr>
        <w:t xml:space="preserve">    </w:t>
      </w:r>
      <w:r w:rsidR="00BC06AA">
        <w:rPr>
          <w:rFonts w:ascii="標楷體" w:hAnsi="標楷體" w:cs="標楷體" w:hint="eastAsia"/>
          <w:b w:val="0"/>
          <w:sz w:val="24"/>
        </w:rPr>
        <w:t>力</w:t>
      </w:r>
      <w:r w:rsidR="00C253F8">
        <w:rPr>
          <w:rFonts w:ascii="標楷體" w:hAnsi="標楷體" w:cs="標楷體" w:hint="eastAsia"/>
          <w:b w:val="0"/>
          <w:sz w:val="24"/>
        </w:rPr>
        <w:t>。</w:t>
      </w:r>
      <w:r w:rsidR="00B95273" w:rsidRPr="000E3303">
        <w:rPr>
          <w:rFonts w:ascii="標楷體" w:hAnsi="標楷體" w:cs="標楷體" w:hint="eastAsia"/>
          <w:b w:val="0"/>
          <w:sz w:val="24"/>
        </w:rPr>
        <w:t>如有未盡事宜，由甲乙丙三方提「產學攜手合作委員會」商議修正、增訂之。</w:t>
      </w:r>
    </w:p>
    <w:p w14:paraId="2D3BFB83" w14:textId="77777777" w:rsidR="00827E4D" w:rsidRPr="000E3303" w:rsidRDefault="001E23B5" w:rsidP="00DE63B8">
      <w:pPr>
        <w:snapToGrid w:val="0"/>
        <w:spacing w:line="420" w:lineRule="exact"/>
        <w:ind w:left="708" w:hangingChars="295" w:hanging="708"/>
        <w:rPr>
          <w:b w:val="0"/>
          <w:sz w:val="24"/>
        </w:rPr>
      </w:pPr>
      <w:r w:rsidRPr="000E3303">
        <w:rPr>
          <w:rFonts w:hint="eastAsia"/>
          <w:b w:val="0"/>
          <w:sz w:val="24"/>
        </w:rPr>
        <w:t>十</w:t>
      </w:r>
      <w:r w:rsidR="00200ED4" w:rsidRPr="000E3303">
        <w:rPr>
          <w:rFonts w:hint="eastAsia"/>
          <w:b w:val="0"/>
          <w:sz w:val="24"/>
        </w:rPr>
        <w:t>、</w:t>
      </w:r>
      <w:r w:rsidR="00BC06AA" w:rsidRPr="000E3303">
        <w:rPr>
          <w:rFonts w:ascii="標楷體" w:hAnsi="標楷體" w:hint="eastAsia"/>
          <w:b w:val="0"/>
          <w:sz w:val="24"/>
        </w:rPr>
        <w:t>本契約未盡事宜，</w:t>
      </w:r>
      <w:r w:rsidR="00BC06AA" w:rsidRPr="000E3303">
        <w:rPr>
          <w:rFonts w:hint="eastAsia"/>
          <w:b w:val="0"/>
          <w:sz w:val="24"/>
        </w:rPr>
        <w:t>依</w:t>
      </w:r>
      <w:r w:rsidR="00BC06AA" w:rsidRPr="000E3303">
        <w:rPr>
          <w:rFonts w:ascii="標楷體" w:hAnsi="標楷體" w:hint="eastAsia"/>
          <w:b w:val="0"/>
          <w:sz w:val="24"/>
        </w:rPr>
        <w:t>「勞動基準法」、「教育部補助推動產學攜手合作實施計畫要點」及「</w:t>
      </w:r>
      <w:r w:rsidR="00BC06AA" w:rsidRPr="000E3303">
        <w:rPr>
          <w:b w:val="0"/>
          <w:sz w:val="24"/>
        </w:rPr>
        <w:t>技職</w:t>
      </w:r>
    </w:p>
    <w:p w14:paraId="0D05948B" w14:textId="1CA3DF6E" w:rsidR="00082E46" w:rsidRPr="000E3303" w:rsidRDefault="00827E4D" w:rsidP="00DE63B8">
      <w:pPr>
        <w:snapToGrid w:val="0"/>
        <w:spacing w:line="420" w:lineRule="exact"/>
        <w:ind w:left="708" w:hangingChars="295" w:hanging="708"/>
        <w:rPr>
          <w:rFonts w:ascii="標楷體" w:hAnsi="標楷體"/>
          <w:b w:val="0"/>
          <w:sz w:val="24"/>
        </w:rPr>
      </w:pPr>
      <w:r w:rsidRPr="000E3303">
        <w:rPr>
          <w:rFonts w:hint="eastAsia"/>
          <w:b w:val="0"/>
          <w:sz w:val="24"/>
        </w:rPr>
        <w:t xml:space="preserve">    </w:t>
      </w:r>
      <w:r w:rsidR="00BC06AA" w:rsidRPr="000E3303">
        <w:rPr>
          <w:b w:val="0"/>
          <w:sz w:val="24"/>
        </w:rPr>
        <w:t>校院辦理產學</w:t>
      </w:r>
      <w:r w:rsidR="00BC06AA" w:rsidRPr="000E3303">
        <w:rPr>
          <w:rFonts w:hint="eastAsia"/>
          <w:b w:val="0"/>
          <w:sz w:val="24"/>
        </w:rPr>
        <w:t>攜手合作</w:t>
      </w:r>
      <w:r w:rsidR="00BC06AA" w:rsidRPr="000E3303">
        <w:rPr>
          <w:b w:val="0"/>
          <w:sz w:val="24"/>
        </w:rPr>
        <w:t>專班注意事項</w:t>
      </w:r>
      <w:r w:rsidR="00BC06AA" w:rsidRPr="000E3303">
        <w:rPr>
          <w:rFonts w:ascii="標楷體" w:hAnsi="標楷體" w:hint="eastAsia"/>
          <w:b w:val="0"/>
          <w:sz w:val="24"/>
        </w:rPr>
        <w:t>」</w:t>
      </w:r>
      <w:r w:rsidR="00E965B4" w:rsidRPr="000E3303">
        <w:rPr>
          <w:rFonts w:ascii="標楷體" w:hAnsi="標楷體" w:hint="eastAsia"/>
          <w:b w:val="0"/>
          <w:sz w:val="24"/>
        </w:rPr>
        <w:t>「國立虎尾科技大學學生校外實習要點」</w:t>
      </w:r>
      <w:r w:rsidR="00BC06AA" w:rsidRPr="000E3303">
        <w:rPr>
          <w:rFonts w:ascii="標楷體" w:hAnsi="標楷體" w:hint="eastAsia"/>
          <w:b w:val="0"/>
          <w:sz w:val="24"/>
        </w:rPr>
        <w:t>等相關規定辦理。</w:t>
      </w:r>
    </w:p>
    <w:p w14:paraId="0F623374" w14:textId="670A692C" w:rsidR="00D5490E" w:rsidRPr="000E3303" w:rsidRDefault="00D5490E" w:rsidP="00D5490E">
      <w:pPr>
        <w:snapToGrid w:val="0"/>
        <w:spacing w:line="400" w:lineRule="exact"/>
        <w:rPr>
          <w:b w:val="0"/>
          <w:sz w:val="24"/>
        </w:rPr>
      </w:pPr>
      <w:r w:rsidRPr="000E3303">
        <w:rPr>
          <w:rFonts w:hint="eastAsia"/>
          <w:b w:val="0"/>
          <w:sz w:val="24"/>
        </w:rPr>
        <w:t>十一、本契約書相關附件均視為合約之一部分，具合約條款相同之效力。</w:t>
      </w:r>
    </w:p>
    <w:p w14:paraId="1571AE81" w14:textId="53776612" w:rsidR="006C07BC" w:rsidRPr="000E3303" w:rsidRDefault="006C07BC" w:rsidP="00D5490E">
      <w:pPr>
        <w:snapToGrid w:val="0"/>
        <w:spacing w:line="400" w:lineRule="exact"/>
        <w:rPr>
          <w:b w:val="0"/>
          <w:sz w:val="24"/>
        </w:rPr>
      </w:pPr>
      <w:r w:rsidRPr="000E3303">
        <w:rPr>
          <w:rFonts w:hint="eastAsia"/>
          <w:b w:val="0"/>
          <w:sz w:val="24"/>
        </w:rPr>
        <w:t>十二、本契約書一式三份，甲、乙、丙三方</w:t>
      </w:r>
      <w:proofErr w:type="gramStart"/>
      <w:r w:rsidRPr="000E3303">
        <w:rPr>
          <w:rFonts w:hint="eastAsia"/>
          <w:b w:val="0"/>
          <w:sz w:val="24"/>
        </w:rPr>
        <w:t>各執乙份</w:t>
      </w:r>
      <w:proofErr w:type="gramEnd"/>
      <w:r w:rsidRPr="000E3303">
        <w:rPr>
          <w:rFonts w:hint="eastAsia"/>
          <w:b w:val="0"/>
          <w:sz w:val="24"/>
        </w:rPr>
        <w:t>存照。</w:t>
      </w:r>
    </w:p>
    <w:p w14:paraId="4FC82112" w14:textId="4BA99DAF" w:rsidR="00D5490E" w:rsidRDefault="00D5490E" w:rsidP="006C07BC">
      <w:pPr>
        <w:snapToGrid w:val="0"/>
        <w:spacing w:line="420" w:lineRule="exact"/>
        <w:rPr>
          <w:rFonts w:ascii="標楷體" w:hAnsi="標楷體"/>
          <w:b w:val="0"/>
          <w:sz w:val="24"/>
        </w:rPr>
      </w:pPr>
    </w:p>
    <w:p w14:paraId="45131CDD" w14:textId="77777777" w:rsidR="00D5490E" w:rsidRDefault="00D5490E" w:rsidP="00D5490E">
      <w:pPr>
        <w:snapToGrid w:val="0"/>
        <w:spacing w:line="420" w:lineRule="exact"/>
        <w:rPr>
          <w:rFonts w:ascii="標楷體" w:hAnsi="標楷體"/>
          <w:b w:val="0"/>
          <w:sz w:val="24"/>
        </w:rPr>
      </w:pPr>
    </w:p>
    <w:tbl>
      <w:tblPr>
        <w:tblStyle w:val="af6"/>
        <w:tblpPr w:leftFromText="180" w:rightFromText="180" w:vertAnchor="text" w:horzAnchor="margin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3744BF" w14:paraId="079ED3C0" w14:textId="77777777" w:rsidTr="00082E46">
        <w:trPr>
          <w:trHeight w:val="397"/>
        </w:trPr>
        <w:tc>
          <w:tcPr>
            <w:tcW w:w="4390" w:type="dxa"/>
          </w:tcPr>
          <w:p w14:paraId="621E25F6" w14:textId="77777777" w:rsidR="00E965B4" w:rsidRDefault="00E965B4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</w:p>
          <w:p w14:paraId="3E08F8ED" w14:textId="594FB6A1" w:rsidR="003744BF" w:rsidRDefault="003744BF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>甲方</w:t>
            </w:r>
            <w:r>
              <w:rPr>
                <w:rFonts w:hint="eastAsia"/>
                <w:b w:val="0"/>
                <w:sz w:val="24"/>
              </w:rPr>
              <w:t>(</w:t>
            </w:r>
            <w:r w:rsidRPr="003B6953">
              <w:rPr>
                <w:rFonts w:hint="eastAsia"/>
                <w:b w:val="0"/>
                <w:sz w:val="24"/>
              </w:rPr>
              <w:t>學生</w:t>
            </w:r>
            <w:r>
              <w:rPr>
                <w:rFonts w:hint="eastAsia"/>
                <w:b w:val="0"/>
                <w:sz w:val="24"/>
              </w:rPr>
              <w:t>)</w:t>
            </w:r>
            <w:r>
              <w:rPr>
                <w:rFonts w:ascii="標楷體" w:hAnsi="標楷體" w:hint="eastAsia"/>
                <w:b w:val="0"/>
                <w:sz w:val="24"/>
              </w:rPr>
              <w:t>：</w:t>
            </w:r>
            <w:r w:rsidR="006F7B2D">
              <w:rPr>
                <w:b w:val="0"/>
                <w:sz w:val="24"/>
              </w:rPr>
              <w:t xml:space="preserve"> </w:t>
            </w:r>
          </w:p>
        </w:tc>
        <w:tc>
          <w:tcPr>
            <w:tcW w:w="5670" w:type="dxa"/>
          </w:tcPr>
          <w:p w14:paraId="7ABE5074" w14:textId="77777777" w:rsidR="00E965B4" w:rsidRDefault="00E965B4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</w:p>
          <w:p w14:paraId="794282BF" w14:textId="2B0F084E" w:rsidR="003744BF" w:rsidRDefault="003744BF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聯絡電話：</w:t>
            </w:r>
          </w:p>
        </w:tc>
      </w:tr>
      <w:tr w:rsidR="003744BF" w14:paraId="6EC06D9F" w14:textId="77777777" w:rsidTr="00082E46">
        <w:trPr>
          <w:trHeight w:val="397"/>
        </w:trPr>
        <w:tc>
          <w:tcPr>
            <w:tcW w:w="4390" w:type="dxa"/>
          </w:tcPr>
          <w:p w14:paraId="732E11B0" w14:textId="77777777" w:rsidR="003744BF" w:rsidRDefault="003744BF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>姓名</w:t>
            </w:r>
            <w:r>
              <w:rPr>
                <w:rFonts w:hint="eastAsia"/>
                <w:b w:val="0"/>
                <w:sz w:val="24"/>
              </w:rPr>
              <w:t>(</w:t>
            </w:r>
            <w:r>
              <w:rPr>
                <w:rFonts w:hint="eastAsia"/>
                <w:b w:val="0"/>
                <w:sz w:val="24"/>
              </w:rPr>
              <w:t>簽章</w:t>
            </w:r>
            <w:r>
              <w:rPr>
                <w:rFonts w:hint="eastAsia"/>
                <w:b w:val="0"/>
                <w:sz w:val="24"/>
              </w:rPr>
              <w:t>)</w:t>
            </w:r>
            <w:r w:rsidRPr="003B6953">
              <w:rPr>
                <w:rFonts w:hint="eastAsia"/>
                <w:b w:val="0"/>
                <w:sz w:val="24"/>
              </w:rPr>
              <w:t>：</w:t>
            </w:r>
          </w:p>
        </w:tc>
        <w:tc>
          <w:tcPr>
            <w:tcW w:w="5670" w:type="dxa"/>
          </w:tcPr>
          <w:p w14:paraId="49697BD5" w14:textId="653CEA31" w:rsidR="003744BF" w:rsidRDefault="003744BF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家用電話：</w:t>
            </w:r>
          </w:p>
        </w:tc>
      </w:tr>
      <w:tr w:rsidR="003744BF" w14:paraId="22AD6E98" w14:textId="77777777" w:rsidTr="00082E46">
        <w:trPr>
          <w:trHeight w:val="397"/>
        </w:trPr>
        <w:tc>
          <w:tcPr>
            <w:tcW w:w="4390" w:type="dxa"/>
          </w:tcPr>
          <w:p w14:paraId="673A6565" w14:textId="304E61A4" w:rsidR="003744BF" w:rsidRDefault="003744BF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>身分證字號：</w:t>
            </w:r>
          </w:p>
        </w:tc>
        <w:tc>
          <w:tcPr>
            <w:tcW w:w="5670" w:type="dxa"/>
          </w:tcPr>
          <w:p w14:paraId="4650BE9D" w14:textId="6CF15847" w:rsidR="003744BF" w:rsidRDefault="003744BF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 xml:space="preserve">地　</w:t>
            </w:r>
            <w:r>
              <w:rPr>
                <w:rFonts w:hint="eastAsia"/>
                <w:b w:val="0"/>
                <w:sz w:val="24"/>
              </w:rPr>
              <w:t xml:space="preserve">  </w:t>
            </w:r>
            <w:r w:rsidRPr="003B6953">
              <w:rPr>
                <w:rFonts w:hint="eastAsia"/>
                <w:b w:val="0"/>
                <w:sz w:val="24"/>
              </w:rPr>
              <w:t>址：</w:t>
            </w:r>
          </w:p>
        </w:tc>
      </w:tr>
    </w:tbl>
    <w:p w14:paraId="179A013E" w14:textId="1D9BE33B" w:rsidR="00141680" w:rsidRDefault="00141680" w:rsidP="00304FC1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p w14:paraId="006905A9" w14:textId="2A20520B" w:rsidR="00082E46" w:rsidRDefault="00082E46" w:rsidP="00304FC1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p w14:paraId="34F836A8" w14:textId="77777777" w:rsidR="00082E46" w:rsidRDefault="00082E46" w:rsidP="00304FC1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tbl>
      <w:tblPr>
        <w:tblStyle w:val="af6"/>
        <w:tblpPr w:leftFromText="180" w:rightFromText="180" w:vertAnchor="text" w:horzAnchor="margin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3744BF" w14:paraId="47537C1E" w14:textId="77777777" w:rsidTr="00082E46">
        <w:trPr>
          <w:trHeight w:val="397"/>
        </w:trPr>
        <w:tc>
          <w:tcPr>
            <w:tcW w:w="4390" w:type="dxa"/>
            <w:vAlign w:val="center"/>
          </w:tcPr>
          <w:p w14:paraId="2EE61931" w14:textId="12B31A9D" w:rsid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>法定代理人：</w:t>
            </w:r>
          </w:p>
        </w:tc>
        <w:tc>
          <w:tcPr>
            <w:tcW w:w="5670" w:type="dxa"/>
            <w:vAlign w:val="center"/>
          </w:tcPr>
          <w:p w14:paraId="4C612EF6" w14:textId="6EB16100" w:rsid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聯絡電話：</w:t>
            </w:r>
          </w:p>
        </w:tc>
      </w:tr>
      <w:tr w:rsidR="003744BF" w14:paraId="77211DFC" w14:textId="77777777" w:rsidTr="00082E46">
        <w:trPr>
          <w:trHeight w:val="397"/>
        </w:trPr>
        <w:tc>
          <w:tcPr>
            <w:tcW w:w="4390" w:type="dxa"/>
            <w:vAlign w:val="center"/>
          </w:tcPr>
          <w:p w14:paraId="68CD6230" w14:textId="68293796" w:rsid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>姓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 w:rsidRPr="003B6953">
              <w:rPr>
                <w:rFonts w:hint="eastAsia"/>
                <w:b w:val="0"/>
                <w:sz w:val="24"/>
              </w:rPr>
              <w:t>名</w:t>
            </w:r>
            <w:r>
              <w:rPr>
                <w:rFonts w:hint="eastAsia"/>
                <w:b w:val="0"/>
                <w:sz w:val="24"/>
              </w:rPr>
              <w:t>(</w:t>
            </w:r>
            <w:r>
              <w:rPr>
                <w:rFonts w:hint="eastAsia"/>
                <w:b w:val="0"/>
                <w:sz w:val="24"/>
              </w:rPr>
              <w:t>簽章</w:t>
            </w:r>
            <w:r>
              <w:rPr>
                <w:rFonts w:hint="eastAsia"/>
                <w:b w:val="0"/>
                <w:sz w:val="24"/>
              </w:rPr>
              <w:t>)</w:t>
            </w:r>
            <w:r w:rsidRPr="003B6953">
              <w:rPr>
                <w:rFonts w:hint="eastAsia"/>
                <w:b w:val="0"/>
                <w:sz w:val="24"/>
              </w:rPr>
              <w:t>：</w:t>
            </w:r>
          </w:p>
        </w:tc>
        <w:tc>
          <w:tcPr>
            <w:tcW w:w="5670" w:type="dxa"/>
            <w:vAlign w:val="center"/>
          </w:tcPr>
          <w:p w14:paraId="2A3CBCBB" w14:textId="51912FEA" w:rsid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家用電話：</w:t>
            </w:r>
          </w:p>
        </w:tc>
      </w:tr>
      <w:tr w:rsidR="003744BF" w14:paraId="1163E0E7" w14:textId="77777777" w:rsidTr="00082E46">
        <w:trPr>
          <w:trHeight w:val="397"/>
        </w:trPr>
        <w:tc>
          <w:tcPr>
            <w:tcW w:w="4390" w:type="dxa"/>
            <w:vAlign w:val="center"/>
          </w:tcPr>
          <w:p w14:paraId="4C883466" w14:textId="03652D9E" w:rsid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>身分證字號：</w:t>
            </w:r>
          </w:p>
        </w:tc>
        <w:tc>
          <w:tcPr>
            <w:tcW w:w="5670" w:type="dxa"/>
            <w:vAlign w:val="center"/>
          </w:tcPr>
          <w:p w14:paraId="204EFD9B" w14:textId="7DA82A95" w:rsid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B6953">
              <w:rPr>
                <w:rFonts w:hint="eastAsia"/>
                <w:b w:val="0"/>
                <w:sz w:val="24"/>
              </w:rPr>
              <w:t xml:space="preserve">地　</w:t>
            </w:r>
            <w:r>
              <w:rPr>
                <w:rFonts w:hint="eastAsia"/>
                <w:b w:val="0"/>
                <w:sz w:val="24"/>
              </w:rPr>
              <w:t xml:space="preserve">  </w:t>
            </w:r>
            <w:r w:rsidRPr="003B6953">
              <w:rPr>
                <w:rFonts w:hint="eastAsia"/>
                <w:b w:val="0"/>
                <w:sz w:val="24"/>
              </w:rPr>
              <w:t>址：</w:t>
            </w:r>
          </w:p>
        </w:tc>
      </w:tr>
    </w:tbl>
    <w:p w14:paraId="6E322E15" w14:textId="31558986" w:rsidR="002934B6" w:rsidRDefault="002934B6" w:rsidP="003744BF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p w14:paraId="39899FE3" w14:textId="6FC7A8DE" w:rsidR="00082E46" w:rsidRDefault="00082E46" w:rsidP="003744BF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p w14:paraId="59A651F2" w14:textId="77777777" w:rsidR="00082E46" w:rsidRDefault="00082E46" w:rsidP="003744BF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tbl>
      <w:tblPr>
        <w:tblStyle w:val="af6"/>
        <w:tblpPr w:leftFromText="180" w:rightFromText="180" w:vertAnchor="text" w:horzAnchor="margin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3744BF" w14:paraId="05D8AA98" w14:textId="77777777" w:rsidTr="00082E46">
        <w:tc>
          <w:tcPr>
            <w:tcW w:w="4390" w:type="dxa"/>
            <w:vAlign w:val="center"/>
          </w:tcPr>
          <w:p w14:paraId="3C894D68" w14:textId="70354014" w:rsidR="003744BF" w:rsidRPr="003744BF" w:rsidRDefault="003744BF" w:rsidP="003744BF">
            <w:pPr>
              <w:spacing w:beforeLines="10" w:before="36" w:afterLines="20" w:after="72"/>
              <w:ind w:rightChars="50" w:right="160"/>
              <w:jc w:val="both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乙</w:t>
            </w:r>
            <w:r w:rsidRPr="003744BF">
              <w:rPr>
                <w:rFonts w:hint="eastAsia"/>
                <w:b w:val="0"/>
                <w:sz w:val="24"/>
              </w:rPr>
              <w:t xml:space="preserve">    </w:t>
            </w:r>
            <w:r w:rsidRPr="003744BF">
              <w:rPr>
                <w:rFonts w:hint="eastAsia"/>
                <w:b w:val="0"/>
                <w:sz w:val="24"/>
              </w:rPr>
              <w:t>方</w:t>
            </w:r>
            <w:r w:rsidRPr="003744BF">
              <w:rPr>
                <w:rFonts w:hint="eastAsia"/>
                <w:b w:val="0"/>
                <w:sz w:val="24"/>
              </w:rPr>
              <w:t xml:space="preserve"> (</w:t>
            </w:r>
            <w:r w:rsidRPr="003744BF">
              <w:rPr>
                <w:rFonts w:hint="eastAsia"/>
                <w:b w:val="0"/>
                <w:sz w:val="24"/>
              </w:rPr>
              <w:t>合作廠商</w:t>
            </w:r>
            <w:r w:rsidRPr="003744BF">
              <w:rPr>
                <w:rFonts w:hint="eastAsia"/>
                <w:b w:val="0"/>
                <w:sz w:val="24"/>
              </w:rPr>
              <w:t>)</w:t>
            </w:r>
          </w:p>
        </w:tc>
        <w:tc>
          <w:tcPr>
            <w:tcW w:w="5670" w:type="dxa"/>
            <w:vAlign w:val="center"/>
          </w:tcPr>
          <w:p w14:paraId="7A6B6A44" w14:textId="5B0857EB" w:rsidR="003744BF" w:rsidRP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廠商名稱</w:t>
            </w:r>
            <w:r w:rsidRPr="003744BF">
              <w:rPr>
                <w:rFonts w:ascii="標楷體" w:hAnsi="標楷體" w:hint="eastAsia"/>
                <w:b w:val="0"/>
                <w:sz w:val="24"/>
              </w:rPr>
              <w:t>：</w:t>
            </w:r>
            <w:r w:rsidR="006F7B2D" w:rsidRPr="003744BF">
              <w:rPr>
                <w:b w:val="0"/>
                <w:sz w:val="24"/>
              </w:rPr>
              <w:t xml:space="preserve"> </w:t>
            </w:r>
          </w:p>
        </w:tc>
      </w:tr>
      <w:tr w:rsidR="003744BF" w14:paraId="264F33A0" w14:textId="77777777" w:rsidTr="00082E46">
        <w:tc>
          <w:tcPr>
            <w:tcW w:w="4390" w:type="dxa"/>
            <w:vAlign w:val="center"/>
          </w:tcPr>
          <w:p w14:paraId="64152E4E" w14:textId="01D48D04" w:rsidR="003744BF" w:rsidRPr="003744BF" w:rsidRDefault="003744BF" w:rsidP="003744BF">
            <w:pPr>
              <w:spacing w:beforeLines="10" w:before="36" w:afterLines="20" w:after="72" w:line="320" w:lineRule="exact"/>
              <w:ind w:rightChars="50" w:right="160"/>
              <w:jc w:val="both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登記證字號：</w:t>
            </w:r>
            <w:r w:rsidRPr="003744BF">
              <w:rPr>
                <w:rFonts w:hint="eastAsia"/>
                <w:b w:val="0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B9E632B" w14:textId="6A21C994" w:rsidR="003744BF" w:rsidRPr="003744BF" w:rsidRDefault="003744BF" w:rsidP="003744BF">
            <w:pPr>
              <w:spacing w:beforeLines="10" w:before="36" w:afterLines="20" w:after="72" w:line="320" w:lineRule="exact"/>
              <w:ind w:rightChars="50" w:right="160"/>
              <w:jc w:val="both"/>
              <w:rPr>
                <w:b w:val="0"/>
                <w:color w:val="FF000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聯絡電話：</w:t>
            </w:r>
          </w:p>
        </w:tc>
      </w:tr>
      <w:tr w:rsidR="003744BF" w14:paraId="43E1AFC2" w14:textId="77777777" w:rsidTr="00082E46">
        <w:tc>
          <w:tcPr>
            <w:tcW w:w="4390" w:type="dxa"/>
            <w:vAlign w:val="center"/>
          </w:tcPr>
          <w:p w14:paraId="477C5425" w14:textId="69405E94" w:rsidR="003744BF" w:rsidRP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負責人簽章：</w:t>
            </w:r>
          </w:p>
        </w:tc>
        <w:tc>
          <w:tcPr>
            <w:tcW w:w="5670" w:type="dxa"/>
            <w:vAlign w:val="center"/>
          </w:tcPr>
          <w:p w14:paraId="07B4F32D" w14:textId="45238B99" w:rsidR="003744BF" w:rsidRP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家用電話：</w:t>
            </w:r>
          </w:p>
        </w:tc>
      </w:tr>
      <w:tr w:rsidR="003744BF" w14:paraId="2FD9B22A" w14:textId="77777777" w:rsidTr="00082E46">
        <w:tc>
          <w:tcPr>
            <w:tcW w:w="4390" w:type="dxa"/>
            <w:vAlign w:val="center"/>
          </w:tcPr>
          <w:p w14:paraId="06D34C51" w14:textId="5232713F" w:rsidR="003744BF" w:rsidRP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身分證字號：</w:t>
            </w:r>
          </w:p>
        </w:tc>
        <w:tc>
          <w:tcPr>
            <w:tcW w:w="5670" w:type="dxa"/>
            <w:vAlign w:val="center"/>
          </w:tcPr>
          <w:p w14:paraId="732364AA" w14:textId="6C84C669" w:rsidR="003744BF" w:rsidRPr="003744BF" w:rsidRDefault="003744BF" w:rsidP="003744BF">
            <w:pPr>
              <w:snapToGrid w:val="0"/>
              <w:spacing w:line="400" w:lineRule="exact"/>
              <w:jc w:val="both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 xml:space="preserve">地　</w:t>
            </w:r>
            <w:r w:rsidRPr="003744BF">
              <w:rPr>
                <w:rFonts w:hint="eastAsia"/>
                <w:b w:val="0"/>
                <w:sz w:val="24"/>
              </w:rPr>
              <w:t xml:space="preserve">  </w:t>
            </w:r>
            <w:r w:rsidRPr="003744BF">
              <w:rPr>
                <w:rFonts w:hint="eastAsia"/>
                <w:b w:val="0"/>
                <w:sz w:val="24"/>
              </w:rPr>
              <w:t>址：</w:t>
            </w:r>
            <w:r w:rsidR="006F7B2D" w:rsidRPr="003744BF">
              <w:rPr>
                <w:b w:val="0"/>
                <w:sz w:val="24"/>
              </w:rPr>
              <w:t xml:space="preserve"> </w:t>
            </w:r>
          </w:p>
        </w:tc>
      </w:tr>
    </w:tbl>
    <w:p w14:paraId="41CF9969" w14:textId="5CA29026" w:rsidR="00304FC1" w:rsidRDefault="00304FC1" w:rsidP="003744BF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p w14:paraId="6380D679" w14:textId="60B0C389" w:rsidR="00082E46" w:rsidRDefault="00082E46" w:rsidP="003744BF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p w14:paraId="784A47F7" w14:textId="77777777" w:rsidR="00082E46" w:rsidRDefault="00082E46" w:rsidP="003744BF">
      <w:pPr>
        <w:spacing w:beforeLines="10" w:before="36" w:afterLines="20" w:after="72" w:line="320" w:lineRule="exact"/>
        <w:ind w:rightChars="50" w:right="160"/>
        <w:rPr>
          <w:b w:val="0"/>
          <w:sz w:val="24"/>
        </w:rPr>
      </w:pPr>
    </w:p>
    <w:tbl>
      <w:tblPr>
        <w:tblStyle w:val="af6"/>
        <w:tblpPr w:leftFromText="180" w:rightFromText="180" w:vertAnchor="text" w:horzAnchor="margin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3744BF" w14:paraId="0E53B811" w14:textId="77777777" w:rsidTr="00082E46">
        <w:tc>
          <w:tcPr>
            <w:tcW w:w="5382" w:type="dxa"/>
          </w:tcPr>
          <w:p w14:paraId="2F3D5878" w14:textId="12B655BE" w:rsidR="003744BF" w:rsidRPr="003744BF" w:rsidRDefault="003744BF" w:rsidP="003744BF">
            <w:pPr>
              <w:snapToGrid w:val="0"/>
              <w:spacing w:line="400" w:lineRule="exact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丙</w:t>
            </w:r>
            <w:r w:rsidRPr="003744BF">
              <w:rPr>
                <w:rFonts w:hint="eastAsia"/>
                <w:b w:val="0"/>
                <w:sz w:val="24"/>
              </w:rPr>
              <w:t xml:space="preserve">    </w:t>
            </w:r>
            <w:r w:rsidRPr="003744BF">
              <w:rPr>
                <w:rFonts w:hint="eastAsia"/>
                <w:b w:val="0"/>
                <w:sz w:val="24"/>
              </w:rPr>
              <w:t>方（技專學校）</w:t>
            </w:r>
          </w:p>
        </w:tc>
      </w:tr>
      <w:tr w:rsidR="003744BF" w14:paraId="72F28971" w14:textId="77777777" w:rsidTr="00082E46">
        <w:tc>
          <w:tcPr>
            <w:tcW w:w="5382" w:type="dxa"/>
          </w:tcPr>
          <w:p w14:paraId="3CC90E70" w14:textId="7C146997" w:rsidR="003744BF" w:rsidRPr="003744BF" w:rsidRDefault="003744BF" w:rsidP="003744BF">
            <w:pPr>
              <w:spacing w:beforeLines="10" w:before="36" w:afterLines="20" w:after="72" w:line="320" w:lineRule="exact"/>
              <w:ind w:rightChars="50" w:right="160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>負</w:t>
            </w:r>
            <w:r w:rsidRPr="003744BF">
              <w:rPr>
                <w:rFonts w:hint="eastAsia"/>
                <w:b w:val="0"/>
                <w:sz w:val="24"/>
              </w:rPr>
              <w:t xml:space="preserve"> </w:t>
            </w:r>
            <w:r w:rsidRPr="003744BF">
              <w:rPr>
                <w:rFonts w:hint="eastAsia"/>
                <w:b w:val="0"/>
                <w:sz w:val="24"/>
              </w:rPr>
              <w:t>責</w:t>
            </w:r>
            <w:r w:rsidRPr="003744BF">
              <w:rPr>
                <w:rFonts w:hint="eastAsia"/>
                <w:b w:val="0"/>
                <w:sz w:val="24"/>
              </w:rPr>
              <w:t xml:space="preserve"> </w:t>
            </w:r>
            <w:r w:rsidRPr="003744BF">
              <w:rPr>
                <w:rFonts w:hint="eastAsia"/>
                <w:b w:val="0"/>
                <w:sz w:val="24"/>
              </w:rPr>
              <w:t>人：</w:t>
            </w:r>
            <w:r w:rsidR="00D5490E" w:rsidRPr="006F1B84">
              <w:rPr>
                <w:rFonts w:hint="eastAsia"/>
                <w:b w:val="0"/>
                <w:sz w:val="24"/>
              </w:rPr>
              <w:t>張信良</w:t>
            </w:r>
          </w:p>
        </w:tc>
      </w:tr>
      <w:tr w:rsidR="003744BF" w14:paraId="024838FE" w14:textId="77777777" w:rsidTr="00082E46">
        <w:tc>
          <w:tcPr>
            <w:tcW w:w="5382" w:type="dxa"/>
          </w:tcPr>
          <w:p w14:paraId="5D8FA0EC" w14:textId="72DE5B1C" w:rsidR="003744BF" w:rsidRPr="003744BF" w:rsidRDefault="003744BF" w:rsidP="003744BF">
            <w:pPr>
              <w:spacing w:beforeLines="10" w:before="36" w:afterLines="20" w:after="72" w:line="320" w:lineRule="exact"/>
              <w:ind w:rightChars="50" w:right="160"/>
              <w:rPr>
                <w:b w:val="0"/>
                <w:sz w:val="24"/>
              </w:rPr>
            </w:pPr>
            <w:r w:rsidRPr="003744BF">
              <w:rPr>
                <w:rFonts w:hint="eastAsia"/>
                <w:b w:val="0"/>
                <w:sz w:val="24"/>
              </w:rPr>
              <w:t xml:space="preserve">校　</w:t>
            </w:r>
            <w:r w:rsidRPr="003744BF">
              <w:rPr>
                <w:rFonts w:hint="eastAsia"/>
                <w:b w:val="0"/>
                <w:sz w:val="24"/>
              </w:rPr>
              <w:t xml:space="preserve">  </w:t>
            </w:r>
            <w:r w:rsidRPr="003744BF">
              <w:rPr>
                <w:rFonts w:hint="eastAsia"/>
                <w:b w:val="0"/>
                <w:sz w:val="24"/>
              </w:rPr>
              <w:t>名：國立虎尾科技大學</w:t>
            </w:r>
          </w:p>
        </w:tc>
      </w:tr>
      <w:tr w:rsidR="003744BF" w14:paraId="7C937C29" w14:textId="77777777" w:rsidTr="00082E46">
        <w:tc>
          <w:tcPr>
            <w:tcW w:w="5382" w:type="dxa"/>
          </w:tcPr>
          <w:p w14:paraId="188511B2" w14:textId="031C61BE" w:rsidR="003744BF" w:rsidRPr="003744BF" w:rsidRDefault="003744BF" w:rsidP="003744BF">
            <w:pPr>
              <w:spacing w:beforeLines="10" w:before="36" w:afterLines="20" w:after="72" w:line="320" w:lineRule="exact"/>
              <w:ind w:rightChars="50" w:right="160"/>
              <w:rPr>
                <w:rFonts w:ascii="標楷體" w:hAnsi="標楷體"/>
                <w:b w:val="0"/>
                <w:sz w:val="24"/>
              </w:rPr>
            </w:pPr>
            <w:r w:rsidRPr="003744BF">
              <w:rPr>
                <w:rFonts w:ascii="標楷體" w:hAnsi="標楷體" w:hint="eastAsia"/>
                <w:b w:val="0"/>
                <w:sz w:val="24"/>
              </w:rPr>
              <w:t>地　  址：632雲林縣虎尾鎮文化路64號</w:t>
            </w:r>
          </w:p>
        </w:tc>
      </w:tr>
      <w:tr w:rsidR="003744BF" w14:paraId="622A5DA3" w14:textId="77777777" w:rsidTr="00082E46">
        <w:tc>
          <w:tcPr>
            <w:tcW w:w="5382" w:type="dxa"/>
          </w:tcPr>
          <w:p w14:paraId="1707218A" w14:textId="78918EB3" w:rsidR="003744BF" w:rsidRPr="003744BF" w:rsidRDefault="003744BF" w:rsidP="003744BF">
            <w:pPr>
              <w:spacing w:beforeLines="10" w:before="36" w:afterLines="20" w:after="72" w:line="320" w:lineRule="exact"/>
              <w:ind w:rightChars="50" w:right="160"/>
              <w:rPr>
                <w:rFonts w:ascii="標楷體" w:hAnsi="標楷體"/>
                <w:sz w:val="24"/>
              </w:rPr>
            </w:pPr>
            <w:r w:rsidRPr="003744BF">
              <w:rPr>
                <w:rFonts w:ascii="標楷體" w:hAnsi="標楷體" w:hint="eastAsia"/>
                <w:b w:val="0"/>
                <w:sz w:val="24"/>
              </w:rPr>
              <w:t>聯絡電話：05-6315090</w:t>
            </w:r>
          </w:p>
        </w:tc>
      </w:tr>
    </w:tbl>
    <w:p w14:paraId="05049B79" w14:textId="77777777" w:rsidR="00C769BE" w:rsidRPr="003B6953" w:rsidRDefault="00C769BE" w:rsidP="001708AC">
      <w:pPr>
        <w:spacing w:beforeLines="10" w:before="36" w:afterLines="20" w:after="72" w:line="320" w:lineRule="exact"/>
        <w:ind w:leftChars="50" w:left="160" w:rightChars="50" w:right="160"/>
        <w:rPr>
          <w:b w:val="0"/>
          <w:sz w:val="24"/>
        </w:rPr>
      </w:pPr>
    </w:p>
    <w:p w14:paraId="1CCD32BF" w14:textId="77777777" w:rsidR="006144D8" w:rsidRDefault="006144D8" w:rsidP="001708AC">
      <w:pPr>
        <w:spacing w:beforeLines="10" w:before="36" w:afterLines="20" w:after="72"/>
        <w:ind w:leftChars="50" w:left="160" w:rightChars="50" w:right="160"/>
        <w:rPr>
          <w:b w:val="0"/>
          <w:sz w:val="24"/>
        </w:rPr>
      </w:pPr>
    </w:p>
    <w:p w14:paraId="07261C26" w14:textId="15590588" w:rsidR="001708AC" w:rsidRDefault="001708AC" w:rsidP="001708AC">
      <w:pPr>
        <w:spacing w:beforeLines="10" w:before="36" w:afterLines="20" w:after="72"/>
        <w:ind w:leftChars="50" w:left="160" w:rightChars="50" w:right="160"/>
        <w:rPr>
          <w:b w:val="0"/>
          <w:sz w:val="24"/>
        </w:rPr>
      </w:pPr>
    </w:p>
    <w:p w14:paraId="6E6644E0" w14:textId="77777777" w:rsidR="00304FC1" w:rsidRDefault="00304FC1" w:rsidP="001708AC">
      <w:pPr>
        <w:spacing w:beforeLines="10" w:before="36" w:afterLines="20" w:after="72"/>
        <w:ind w:leftChars="50" w:left="160" w:rightChars="50" w:right="160"/>
        <w:rPr>
          <w:b w:val="0"/>
          <w:sz w:val="24"/>
        </w:rPr>
      </w:pPr>
    </w:p>
    <w:p w14:paraId="5C12807F" w14:textId="3E4A7CA2" w:rsidR="00C24171" w:rsidRPr="003B6953" w:rsidRDefault="00C24171" w:rsidP="001708AC">
      <w:pPr>
        <w:spacing w:beforeLines="10" w:before="36" w:afterLines="20" w:after="72"/>
        <w:ind w:leftChars="50" w:left="160" w:rightChars="50" w:right="160"/>
        <w:rPr>
          <w:b w:val="0"/>
          <w:sz w:val="24"/>
        </w:rPr>
      </w:pPr>
    </w:p>
    <w:p w14:paraId="6AB2C99E" w14:textId="77777777" w:rsidR="00C24171" w:rsidRPr="003B6953" w:rsidRDefault="00C24171" w:rsidP="001708AC">
      <w:pPr>
        <w:spacing w:beforeLines="10" w:before="36" w:afterLines="20" w:after="72" w:line="320" w:lineRule="exact"/>
        <w:ind w:leftChars="50" w:left="160" w:rightChars="50" w:right="160"/>
        <w:rPr>
          <w:rFonts w:ascii="標楷體" w:hAnsi="標楷體"/>
          <w:sz w:val="24"/>
        </w:rPr>
      </w:pPr>
    </w:p>
    <w:p w14:paraId="5FDEDDAA" w14:textId="54B7CFD5" w:rsidR="00C24171" w:rsidRDefault="00C24171" w:rsidP="00C24171">
      <w:pPr>
        <w:spacing w:line="320" w:lineRule="exact"/>
        <w:rPr>
          <w:rFonts w:ascii="標楷體" w:hAnsi="標楷體"/>
          <w:sz w:val="24"/>
        </w:rPr>
      </w:pPr>
    </w:p>
    <w:p w14:paraId="2AACF705" w14:textId="77777777" w:rsidR="00082E46" w:rsidRDefault="00082E46" w:rsidP="00C24171">
      <w:pPr>
        <w:spacing w:line="320" w:lineRule="exact"/>
        <w:rPr>
          <w:rFonts w:ascii="標楷體" w:hAnsi="標楷體"/>
          <w:sz w:val="24"/>
        </w:rPr>
      </w:pPr>
    </w:p>
    <w:p w14:paraId="01B38054" w14:textId="77777777" w:rsidR="0082158B" w:rsidRDefault="0082158B" w:rsidP="00C24171">
      <w:pPr>
        <w:spacing w:line="320" w:lineRule="exact"/>
        <w:rPr>
          <w:rFonts w:ascii="標楷體" w:hAnsi="標楷體"/>
          <w:sz w:val="24"/>
        </w:rPr>
      </w:pPr>
    </w:p>
    <w:p w14:paraId="0030F174" w14:textId="77777777" w:rsidR="008649E5" w:rsidRDefault="008649E5" w:rsidP="00C24171">
      <w:pPr>
        <w:spacing w:line="320" w:lineRule="exact"/>
        <w:rPr>
          <w:rFonts w:ascii="標楷體" w:hAnsi="標楷體"/>
          <w:sz w:val="24"/>
        </w:rPr>
      </w:pPr>
    </w:p>
    <w:p w14:paraId="42454164" w14:textId="72217437" w:rsidR="00304FC1" w:rsidRDefault="00304FC1" w:rsidP="00C24171">
      <w:pPr>
        <w:spacing w:line="320" w:lineRule="exact"/>
        <w:rPr>
          <w:rFonts w:ascii="標楷體" w:hAnsi="標楷體"/>
          <w:sz w:val="24"/>
        </w:rPr>
      </w:pPr>
    </w:p>
    <w:p w14:paraId="707E7D03" w14:textId="3F8ECD9B" w:rsidR="00E965B4" w:rsidRDefault="00E965B4" w:rsidP="00C24171">
      <w:pPr>
        <w:spacing w:line="320" w:lineRule="exact"/>
        <w:rPr>
          <w:rFonts w:ascii="標楷體" w:hAnsi="標楷體"/>
          <w:sz w:val="24"/>
        </w:rPr>
      </w:pPr>
    </w:p>
    <w:p w14:paraId="64729457" w14:textId="1AB1B010" w:rsidR="00E965B4" w:rsidRDefault="00E965B4" w:rsidP="00C24171">
      <w:pPr>
        <w:spacing w:line="320" w:lineRule="exact"/>
        <w:rPr>
          <w:rFonts w:ascii="標楷體" w:hAnsi="標楷體"/>
          <w:sz w:val="24"/>
        </w:rPr>
      </w:pPr>
    </w:p>
    <w:p w14:paraId="2DBC2337" w14:textId="259FC0CF" w:rsidR="00E965B4" w:rsidRDefault="00E965B4" w:rsidP="00C24171">
      <w:pPr>
        <w:spacing w:line="320" w:lineRule="exact"/>
        <w:rPr>
          <w:rFonts w:ascii="標楷體" w:hAnsi="標楷體"/>
          <w:sz w:val="24"/>
        </w:rPr>
      </w:pPr>
    </w:p>
    <w:p w14:paraId="7CB49824" w14:textId="373DA034" w:rsidR="00E965B4" w:rsidRDefault="00E965B4" w:rsidP="00C24171">
      <w:pPr>
        <w:spacing w:line="320" w:lineRule="exact"/>
        <w:rPr>
          <w:rFonts w:ascii="標楷體" w:hAnsi="標楷體"/>
          <w:sz w:val="24"/>
        </w:rPr>
      </w:pPr>
    </w:p>
    <w:p w14:paraId="5237BFEF" w14:textId="77777777" w:rsidR="00E965B4" w:rsidRPr="003B6953" w:rsidRDefault="00E965B4" w:rsidP="00C24171">
      <w:pPr>
        <w:spacing w:line="320" w:lineRule="exact"/>
        <w:rPr>
          <w:rFonts w:ascii="標楷體" w:hAnsi="標楷體"/>
          <w:sz w:val="24"/>
        </w:rPr>
      </w:pPr>
    </w:p>
    <w:p w14:paraId="56341441" w14:textId="3D4EAE51" w:rsidR="00942F08" w:rsidRDefault="00C24171" w:rsidP="002934B6">
      <w:pPr>
        <w:spacing w:line="320" w:lineRule="exact"/>
        <w:jc w:val="center"/>
        <w:rPr>
          <w:sz w:val="24"/>
        </w:rPr>
      </w:pPr>
      <w:r w:rsidRPr="003B6953">
        <w:rPr>
          <w:rFonts w:hint="eastAsia"/>
          <w:sz w:val="24"/>
        </w:rPr>
        <w:t>中</w:t>
      </w:r>
      <w:r w:rsidRPr="003B6953">
        <w:rPr>
          <w:rFonts w:hint="eastAsia"/>
          <w:sz w:val="24"/>
        </w:rPr>
        <w:t xml:space="preserve">    </w:t>
      </w:r>
      <w:r w:rsidRPr="003B6953">
        <w:rPr>
          <w:rFonts w:hint="eastAsia"/>
          <w:sz w:val="24"/>
        </w:rPr>
        <w:t>華</w:t>
      </w:r>
      <w:r w:rsidRPr="003B6953">
        <w:rPr>
          <w:rFonts w:hint="eastAsia"/>
          <w:sz w:val="24"/>
        </w:rPr>
        <w:t xml:space="preserve">    </w:t>
      </w:r>
      <w:r w:rsidRPr="003B6953">
        <w:rPr>
          <w:rFonts w:hint="eastAsia"/>
          <w:sz w:val="24"/>
        </w:rPr>
        <w:t>民</w:t>
      </w:r>
      <w:r w:rsidRPr="003B6953">
        <w:rPr>
          <w:rFonts w:hint="eastAsia"/>
          <w:sz w:val="24"/>
        </w:rPr>
        <w:t xml:space="preserve">    </w:t>
      </w:r>
      <w:r w:rsidRPr="003B6953">
        <w:rPr>
          <w:rFonts w:hint="eastAsia"/>
          <w:sz w:val="24"/>
        </w:rPr>
        <w:t>國</w:t>
      </w:r>
      <w:r w:rsidRPr="003B6953">
        <w:rPr>
          <w:rFonts w:hint="eastAsia"/>
          <w:sz w:val="24"/>
        </w:rPr>
        <w:t xml:space="preserve">     </w:t>
      </w:r>
      <w:r w:rsidR="0061508A">
        <w:rPr>
          <w:rFonts w:hint="eastAsia"/>
          <w:sz w:val="24"/>
        </w:rPr>
        <w:t xml:space="preserve"> </w:t>
      </w:r>
      <w:r w:rsidRPr="003B6953">
        <w:rPr>
          <w:rFonts w:hint="eastAsia"/>
          <w:sz w:val="24"/>
        </w:rPr>
        <w:t xml:space="preserve">    </w:t>
      </w:r>
      <w:r w:rsidRPr="003B6953">
        <w:rPr>
          <w:rFonts w:hint="eastAsia"/>
          <w:sz w:val="24"/>
        </w:rPr>
        <w:t>年</w:t>
      </w:r>
      <w:r w:rsidRPr="003B6953">
        <w:rPr>
          <w:rFonts w:hint="eastAsia"/>
          <w:sz w:val="24"/>
        </w:rPr>
        <w:t xml:space="preserve">    </w:t>
      </w:r>
      <w:r w:rsidR="0061508A">
        <w:rPr>
          <w:rFonts w:hint="eastAsia"/>
          <w:sz w:val="24"/>
        </w:rPr>
        <w:t xml:space="preserve"> </w:t>
      </w:r>
      <w:r w:rsidRPr="003B6953">
        <w:rPr>
          <w:rFonts w:hint="eastAsia"/>
          <w:sz w:val="24"/>
        </w:rPr>
        <w:t xml:space="preserve">     </w:t>
      </w:r>
      <w:r w:rsidRPr="003B6953">
        <w:rPr>
          <w:rFonts w:hint="eastAsia"/>
          <w:sz w:val="24"/>
        </w:rPr>
        <w:t>月</w:t>
      </w:r>
      <w:r w:rsidRPr="003B6953">
        <w:rPr>
          <w:rFonts w:hint="eastAsia"/>
          <w:sz w:val="24"/>
        </w:rPr>
        <w:t xml:space="preserve">    </w:t>
      </w:r>
      <w:r w:rsidR="009C3F96">
        <w:rPr>
          <w:rFonts w:hint="eastAsia"/>
          <w:sz w:val="24"/>
        </w:rPr>
        <w:t xml:space="preserve">  </w:t>
      </w:r>
      <w:r w:rsidR="0061508A">
        <w:rPr>
          <w:rFonts w:hint="eastAsia"/>
          <w:sz w:val="24"/>
        </w:rPr>
        <w:t xml:space="preserve"> </w:t>
      </w:r>
      <w:r w:rsidR="009C3F96">
        <w:rPr>
          <w:rFonts w:hint="eastAsia"/>
          <w:sz w:val="24"/>
        </w:rPr>
        <w:t xml:space="preserve"> </w:t>
      </w:r>
      <w:r w:rsidRPr="003B6953">
        <w:rPr>
          <w:rFonts w:hint="eastAsia"/>
          <w:sz w:val="24"/>
        </w:rPr>
        <w:t xml:space="preserve">  </w:t>
      </w:r>
      <w:r w:rsidRPr="003B6953">
        <w:rPr>
          <w:rFonts w:hint="eastAsia"/>
          <w:sz w:val="24"/>
        </w:rPr>
        <w:t>日</w:t>
      </w:r>
    </w:p>
    <w:p w14:paraId="0E82258E" w14:textId="745EBDB3" w:rsidR="00001214" w:rsidRDefault="00001214" w:rsidP="002934B6">
      <w:pPr>
        <w:spacing w:line="320" w:lineRule="exact"/>
        <w:jc w:val="center"/>
        <w:rPr>
          <w:rFonts w:ascii="標楷體" w:hAnsi="標楷體"/>
          <w:sz w:val="24"/>
        </w:rPr>
      </w:pPr>
    </w:p>
    <w:p w14:paraId="71A083A5" w14:textId="35E74874" w:rsidR="00001214" w:rsidRDefault="00001214" w:rsidP="002934B6">
      <w:pPr>
        <w:spacing w:line="320" w:lineRule="exact"/>
        <w:jc w:val="center"/>
        <w:rPr>
          <w:rFonts w:ascii="標楷體" w:hAnsi="標楷體"/>
          <w:sz w:val="24"/>
        </w:rPr>
      </w:pPr>
    </w:p>
    <w:p w14:paraId="344FD10E" w14:textId="3A42EE9D" w:rsidR="00001214" w:rsidRPr="001E0CCE" w:rsidRDefault="00001214" w:rsidP="00001214">
      <w:pPr>
        <w:pStyle w:val="a8"/>
        <w:rPr>
          <w:rFonts w:ascii="標楷體" w:hAnsi="標楷體"/>
          <w:b w:val="0"/>
          <w:sz w:val="24"/>
          <w:szCs w:val="24"/>
        </w:rPr>
      </w:pPr>
      <w:bookmarkStart w:id="0" w:name="_Hlk80017657"/>
      <w:r w:rsidRPr="001E0CCE">
        <w:rPr>
          <w:rFonts w:ascii="標楷體" w:hAnsi="標楷體" w:hint="eastAsia"/>
          <w:b w:val="0"/>
          <w:sz w:val="24"/>
          <w:szCs w:val="24"/>
        </w:rPr>
        <w:lastRenderedPageBreak/>
        <w:t>附件一</w:t>
      </w:r>
    </w:p>
    <w:p w14:paraId="14D696BC" w14:textId="5ABD8979" w:rsidR="00001214" w:rsidRPr="001E0CCE" w:rsidRDefault="00001214" w:rsidP="00591585">
      <w:pPr>
        <w:pStyle w:val="a8"/>
        <w:spacing w:line="500" w:lineRule="exact"/>
        <w:rPr>
          <w:rFonts w:ascii="標楷體" w:hAnsi="標楷體"/>
          <w:b w:val="0"/>
          <w:sz w:val="24"/>
          <w:szCs w:val="24"/>
        </w:rPr>
      </w:pPr>
      <w:r w:rsidRPr="001E0CCE">
        <w:rPr>
          <w:rFonts w:ascii="標楷體" w:hAnsi="標楷體" w:hint="eastAsia"/>
          <w:b w:val="0"/>
          <w:sz w:val="24"/>
          <w:szCs w:val="24"/>
        </w:rPr>
        <w:t>產學攜手合作學生教育訓練實施要點說明</w:t>
      </w:r>
    </w:p>
    <w:p w14:paraId="076178E7" w14:textId="134BA31D" w:rsidR="00001214" w:rsidRPr="001E0CCE" w:rsidRDefault="00001214" w:rsidP="00591585">
      <w:pPr>
        <w:pStyle w:val="a7"/>
        <w:numPr>
          <w:ilvl w:val="0"/>
          <w:numId w:val="3"/>
        </w:numPr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 w:rsidRPr="001E0CCE">
        <w:rPr>
          <w:rFonts w:ascii="標楷體" w:hAnsi="標楷體"/>
          <w:b w:val="0"/>
          <w:sz w:val="24"/>
        </w:rPr>
        <w:t>本系</w:t>
      </w:r>
      <w:r w:rsidRPr="001E0CCE">
        <w:rPr>
          <w:rFonts w:ascii="標楷體" w:hAnsi="標楷體" w:hint="eastAsia"/>
          <w:b w:val="0"/>
          <w:sz w:val="24"/>
        </w:rPr>
        <w:t>進修部</w:t>
      </w:r>
      <w:proofErr w:type="gramStart"/>
      <w:r w:rsidRPr="001E0CCE">
        <w:rPr>
          <w:rFonts w:ascii="標楷體" w:hAnsi="標楷體" w:hint="eastAsia"/>
          <w:b w:val="0"/>
          <w:sz w:val="24"/>
        </w:rPr>
        <w:t>四年制產學</w:t>
      </w:r>
      <w:proofErr w:type="gramEnd"/>
      <w:r w:rsidRPr="001E0CCE">
        <w:rPr>
          <w:rFonts w:ascii="標楷體" w:hAnsi="標楷體" w:hint="eastAsia"/>
          <w:b w:val="0"/>
          <w:sz w:val="24"/>
        </w:rPr>
        <w:t>攜手專班之教學模式採421制</w:t>
      </w:r>
      <w:r w:rsidR="00591585">
        <w:rPr>
          <w:rFonts w:ascii="標楷體" w:hAnsi="標楷體" w:hint="eastAsia"/>
          <w:b w:val="0"/>
          <w:sz w:val="24"/>
        </w:rPr>
        <w:t>：</w:t>
      </w:r>
      <w:r w:rsidRPr="001E0CCE">
        <w:rPr>
          <w:rFonts w:ascii="標楷體" w:hAnsi="標楷體" w:hint="eastAsia"/>
          <w:b w:val="0"/>
          <w:sz w:val="24"/>
        </w:rPr>
        <w:t>每週工作4天、上課2天、休息1天</w:t>
      </w:r>
      <w:r w:rsidRPr="001E0CCE">
        <w:rPr>
          <w:rFonts w:ascii="標楷體" w:hAnsi="標楷體"/>
          <w:b w:val="0"/>
          <w:sz w:val="24"/>
        </w:rPr>
        <w:t>。</w:t>
      </w:r>
      <w:r w:rsidRPr="001E0CCE">
        <w:rPr>
          <w:rFonts w:ascii="標楷體" w:hAnsi="標楷體" w:hint="eastAsia"/>
          <w:b w:val="0"/>
          <w:sz w:val="24"/>
        </w:rPr>
        <w:t>工作期間視同上課，不得無故缺席或擅自離場，違者依校規議處。</w:t>
      </w:r>
    </w:p>
    <w:p w14:paraId="287B2165" w14:textId="77777777" w:rsidR="006F1B84" w:rsidRDefault="00001214" w:rsidP="00591585">
      <w:pPr>
        <w:pStyle w:val="a7"/>
        <w:numPr>
          <w:ilvl w:val="0"/>
          <w:numId w:val="3"/>
        </w:numPr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 w:rsidRPr="001E0CCE">
        <w:rPr>
          <w:rFonts w:ascii="標楷體" w:hAnsi="標楷體" w:hint="eastAsia"/>
          <w:b w:val="0"/>
          <w:sz w:val="24"/>
        </w:rPr>
        <w:t>有</w:t>
      </w:r>
      <w:proofErr w:type="gramStart"/>
      <w:r w:rsidRPr="001E0CCE">
        <w:rPr>
          <w:rFonts w:ascii="標楷體" w:hAnsi="標楷體" w:hint="eastAsia"/>
          <w:b w:val="0"/>
          <w:sz w:val="24"/>
        </w:rPr>
        <w:t>鑑</w:t>
      </w:r>
      <w:proofErr w:type="gramEnd"/>
      <w:r w:rsidRPr="001E0CCE">
        <w:rPr>
          <w:rFonts w:ascii="標楷體" w:hAnsi="標楷體" w:hint="eastAsia"/>
          <w:b w:val="0"/>
          <w:sz w:val="24"/>
        </w:rPr>
        <w:t>於本合作計畫並無適用期，故設定媒合體驗期</w:t>
      </w:r>
      <w:r w:rsidR="00E32349">
        <w:rPr>
          <w:rFonts w:ascii="標楷體" w:hAnsi="標楷體" w:hint="eastAsia"/>
          <w:b w:val="0"/>
          <w:sz w:val="24"/>
        </w:rPr>
        <w:t>。</w:t>
      </w:r>
      <w:r w:rsidR="006F1B84">
        <w:rPr>
          <w:rFonts w:ascii="標楷體" w:hAnsi="標楷體" w:hint="eastAsia"/>
          <w:b w:val="0"/>
          <w:sz w:val="24"/>
        </w:rPr>
        <w:t>(若為續約</w:t>
      </w:r>
      <w:proofErr w:type="gramStart"/>
      <w:r w:rsidR="006F1B84">
        <w:rPr>
          <w:rFonts w:ascii="標楷體" w:hAnsi="標楷體" w:hint="eastAsia"/>
          <w:b w:val="0"/>
          <w:sz w:val="24"/>
        </w:rPr>
        <w:t>則免填</w:t>
      </w:r>
      <w:proofErr w:type="gramEnd"/>
      <w:r w:rsidR="006F1B84">
        <w:rPr>
          <w:rFonts w:ascii="標楷體" w:hAnsi="標楷體" w:hint="eastAsia"/>
          <w:b w:val="0"/>
          <w:sz w:val="24"/>
        </w:rPr>
        <w:t>)</w:t>
      </w:r>
    </w:p>
    <w:p w14:paraId="4167D7C9" w14:textId="5922D611" w:rsidR="00001214" w:rsidRPr="001E0CCE" w:rsidRDefault="00001214" w:rsidP="006F1B84">
      <w:pPr>
        <w:pStyle w:val="a7"/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 w:rsidRPr="001E0CCE">
        <w:rPr>
          <w:rFonts w:ascii="標楷體" w:hAnsi="標楷體" w:hint="eastAsia"/>
          <w:b w:val="0"/>
          <w:sz w:val="24"/>
        </w:rPr>
        <w:t>體驗時間，自民國____年____月_____日起至民國_____年_____月_____日(以一星期工作日為限)；固定時段為_____時_</w:t>
      </w:r>
      <w:bookmarkStart w:id="1" w:name="_GoBack"/>
      <w:bookmarkEnd w:id="1"/>
      <w:r w:rsidRPr="001E0CCE">
        <w:rPr>
          <w:rFonts w:ascii="標楷體" w:hAnsi="標楷體" w:hint="eastAsia"/>
          <w:b w:val="0"/>
          <w:sz w:val="24"/>
        </w:rPr>
        <w:t>____分至_____時_____分。(</w:t>
      </w:r>
      <w:proofErr w:type="gramStart"/>
      <w:r w:rsidRPr="001E0CCE">
        <w:rPr>
          <w:rFonts w:ascii="標楷體" w:hAnsi="標楷體" w:hint="eastAsia"/>
          <w:b w:val="0"/>
          <w:sz w:val="24"/>
        </w:rPr>
        <w:t>可不須支薪</w:t>
      </w:r>
      <w:proofErr w:type="gramEnd"/>
      <w:r w:rsidRPr="001E0CCE">
        <w:rPr>
          <w:rFonts w:ascii="標楷體" w:hAnsi="標楷體" w:hint="eastAsia"/>
          <w:b w:val="0"/>
          <w:sz w:val="24"/>
        </w:rPr>
        <w:t>或投保</w:t>
      </w:r>
      <w:proofErr w:type="gramStart"/>
      <w:r w:rsidRPr="001E0CCE">
        <w:rPr>
          <w:rFonts w:ascii="標楷體" w:hAnsi="標楷體" w:hint="eastAsia"/>
          <w:b w:val="0"/>
          <w:sz w:val="24"/>
        </w:rPr>
        <w:t>勞</w:t>
      </w:r>
      <w:proofErr w:type="gramEnd"/>
      <w:r w:rsidRPr="001E0CCE">
        <w:rPr>
          <w:rFonts w:ascii="標楷體" w:hAnsi="標楷體" w:hint="eastAsia"/>
          <w:b w:val="0"/>
          <w:sz w:val="24"/>
        </w:rPr>
        <w:t>健保，由校方提供學生保險事宜)</w:t>
      </w:r>
    </w:p>
    <w:p w14:paraId="47CE17C1" w14:textId="244AC229" w:rsidR="00001214" w:rsidRPr="001E0CCE" w:rsidRDefault="00001214" w:rsidP="00591585">
      <w:pPr>
        <w:pStyle w:val="a7"/>
        <w:numPr>
          <w:ilvl w:val="0"/>
          <w:numId w:val="3"/>
        </w:numPr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 w:rsidRPr="001E0CCE">
        <w:rPr>
          <w:rFonts w:ascii="標楷體" w:hAnsi="標楷體" w:hint="eastAsia"/>
          <w:b w:val="0"/>
          <w:sz w:val="24"/>
        </w:rPr>
        <w:t>工作時段固定為每週____至</w:t>
      </w:r>
      <w:proofErr w:type="gramStart"/>
      <w:r w:rsidRPr="001E0CCE">
        <w:rPr>
          <w:rFonts w:ascii="標楷體" w:hAnsi="標楷體" w:hint="eastAsia"/>
          <w:b w:val="0"/>
          <w:sz w:val="24"/>
        </w:rPr>
        <w:t>週</w:t>
      </w:r>
      <w:proofErr w:type="gramEnd"/>
      <w:r w:rsidRPr="001E0CCE">
        <w:rPr>
          <w:rFonts w:ascii="標楷體" w:hAnsi="標楷體" w:hint="eastAsia"/>
          <w:b w:val="0"/>
          <w:sz w:val="24"/>
        </w:rPr>
        <w:t>____，____時 ____分至____時 ____分，中午休息____小時，共____小時。(依最新年度公告勞基法第30條規定辦理，可因工作環境或季節調整工時，以不違反勞基法、不強迫加班為原則。)</w:t>
      </w:r>
    </w:p>
    <w:p w14:paraId="487229DE" w14:textId="04DF3146" w:rsidR="00001214" w:rsidRPr="001E0CCE" w:rsidRDefault="00001214" w:rsidP="00591585">
      <w:pPr>
        <w:pStyle w:val="a7"/>
        <w:numPr>
          <w:ilvl w:val="0"/>
          <w:numId w:val="3"/>
        </w:numPr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 w:rsidRPr="001E0CCE">
        <w:rPr>
          <w:rFonts w:ascii="標楷體" w:hAnsi="標楷體" w:hint="eastAsia"/>
          <w:b w:val="0"/>
          <w:sz w:val="24"/>
        </w:rPr>
        <w:t>甲方於乙方</w:t>
      </w:r>
      <w:r w:rsidR="0019223C">
        <w:rPr>
          <w:rFonts w:ascii="標楷體" w:hAnsi="標楷體" w:hint="eastAsia"/>
          <w:b w:val="0"/>
          <w:sz w:val="24"/>
        </w:rPr>
        <w:t>教育</w:t>
      </w:r>
      <w:r w:rsidRPr="001E0CCE">
        <w:rPr>
          <w:rFonts w:ascii="標楷體" w:hAnsi="標楷體" w:hint="eastAsia"/>
          <w:b w:val="0"/>
          <w:sz w:val="24"/>
        </w:rPr>
        <w:t>訓練</w:t>
      </w:r>
      <w:r w:rsidR="0019223C">
        <w:rPr>
          <w:rFonts w:ascii="標楷體" w:hAnsi="標楷體" w:hint="eastAsia"/>
          <w:b w:val="0"/>
          <w:sz w:val="24"/>
        </w:rPr>
        <w:t>(工作)</w:t>
      </w:r>
      <w:proofErr w:type="gramStart"/>
      <w:r w:rsidRPr="001E0CCE">
        <w:rPr>
          <w:rFonts w:ascii="標楷體" w:hAnsi="標楷體" w:hint="eastAsia"/>
          <w:b w:val="0"/>
          <w:sz w:val="24"/>
        </w:rPr>
        <w:t>期間，</w:t>
      </w:r>
      <w:proofErr w:type="gramEnd"/>
      <w:r w:rsidRPr="001E0CCE">
        <w:rPr>
          <w:rFonts w:ascii="標楷體" w:hAnsi="標楷體"/>
          <w:b w:val="0"/>
          <w:sz w:val="24"/>
        </w:rPr>
        <w:t>除意外事件或病假，不得隨意請假，</w:t>
      </w:r>
      <w:r w:rsidRPr="001E0CCE">
        <w:rPr>
          <w:rFonts w:ascii="標楷體" w:hAnsi="標楷體" w:hint="eastAsia"/>
          <w:b w:val="0"/>
          <w:sz w:val="24"/>
        </w:rPr>
        <w:t>不得在工作時間以回校修課為由請假，如有不遵守乙方有關規章情節重大者，甲方依相關規定接受乙方議處。</w:t>
      </w:r>
    </w:p>
    <w:p w14:paraId="5EBD12EC" w14:textId="3C679006" w:rsidR="00001214" w:rsidRPr="001E0CCE" w:rsidRDefault="00001214" w:rsidP="00591585">
      <w:pPr>
        <w:pStyle w:val="a7"/>
        <w:numPr>
          <w:ilvl w:val="0"/>
          <w:numId w:val="3"/>
        </w:numPr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 w:rsidRPr="001E0CCE">
        <w:rPr>
          <w:rFonts w:ascii="標楷體" w:hAnsi="標楷體" w:hint="eastAsia"/>
          <w:b w:val="0"/>
          <w:sz w:val="24"/>
        </w:rPr>
        <w:t>甲方於乙方</w:t>
      </w:r>
      <w:r w:rsidR="0019223C">
        <w:rPr>
          <w:rFonts w:ascii="標楷體" w:hAnsi="標楷體" w:hint="eastAsia"/>
          <w:b w:val="0"/>
          <w:sz w:val="24"/>
        </w:rPr>
        <w:t>教育</w:t>
      </w:r>
      <w:r w:rsidRPr="001E0CCE">
        <w:rPr>
          <w:rFonts w:ascii="標楷體" w:hAnsi="標楷體" w:hint="eastAsia"/>
          <w:b w:val="0"/>
          <w:sz w:val="24"/>
        </w:rPr>
        <w:t>訓練</w:t>
      </w:r>
      <w:r w:rsidR="0019223C">
        <w:rPr>
          <w:rFonts w:ascii="標楷體" w:hAnsi="標楷體" w:hint="eastAsia"/>
          <w:b w:val="0"/>
          <w:sz w:val="24"/>
        </w:rPr>
        <w:t>(工作)</w:t>
      </w:r>
      <w:proofErr w:type="gramStart"/>
      <w:r w:rsidRPr="001E0CCE">
        <w:rPr>
          <w:rFonts w:ascii="標楷體" w:hAnsi="標楷體" w:hint="eastAsia"/>
          <w:b w:val="0"/>
          <w:sz w:val="24"/>
        </w:rPr>
        <w:t>期間，</w:t>
      </w:r>
      <w:proofErr w:type="gramEnd"/>
      <w:r w:rsidRPr="001E0CCE">
        <w:rPr>
          <w:rFonts w:ascii="標楷體" w:hAnsi="標楷體" w:hint="eastAsia"/>
          <w:b w:val="0"/>
          <w:sz w:val="24"/>
        </w:rPr>
        <w:t>若有不服管教或不配合乙方工作作業規定，違反其他學生管理辦法，情節重大者，提請本合作計畫協調會議協商解決，不得任意提早終止契約。</w:t>
      </w:r>
    </w:p>
    <w:p w14:paraId="168BC972" w14:textId="63A28177" w:rsidR="00001214" w:rsidRPr="001E0CCE" w:rsidRDefault="0019223C" w:rsidP="00591585">
      <w:pPr>
        <w:pStyle w:val="a7"/>
        <w:numPr>
          <w:ilvl w:val="0"/>
          <w:numId w:val="3"/>
        </w:numPr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>教育</w:t>
      </w:r>
      <w:r w:rsidRPr="001E0CCE">
        <w:rPr>
          <w:rFonts w:ascii="標楷體" w:hAnsi="標楷體" w:hint="eastAsia"/>
          <w:b w:val="0"/>
          <w:sz w:val="24"/>
        </w:rPr>
        <w:t>訓練</w:t>
      </w:r>
      <w:r>
        <w:rPr>
          <w:rFonts w:ascii="標楷體" w:hAnsi="標楷體" w:hint="eastAsia"/>
          <w:b w:val="0"/>
          <w:sz w:val="24"/>
        </w:rPr>
        <w:t>(工作)</w:t>
      </w:r>
      <w:r w:rsidR="00001214" w:rsidRPr="001E0CCE">
        <w:rPr>
          <w:rFonts w:ascii="標楷體" w:hAnsi="標楷體" w:hint="eastAsia"/>
          <w:b w:val="0"/>
          <w:sz w:val="24"/>
        </w:rPr>
        <w:t>成績評核標準:</w:t>
      </w:r>
      <w:r w:rsidR="00001214" w:rsidRPr="001E0CCE">
        <w:rPr>
          <w:rFonts w:ascii="標楷體" w:hAnsi="標楷體"/>
          <w:b w:val="0"/>
          <w:sz w:val="24"/>
        </w:rPr>
        <w:t>成績由</w:t>
      </w:r>
      <w:r>
        <w:rPr>
          <w:rFonts w:ascii="標楷體" w:hAnsi="標楷體" w:hint="eastAsia"/>
          <w:b w:val="0"/>
          <w:sz w:val="24"/>
        </w:rPr>
        <w:t>合作廠商</w:t>
      </w:r>
      <w:r w:rsidR="00001214" w:rsidRPr="001E0CCE">
        <w:rPr>
          <w:rFonts w:ascii="標楷體" w:hAnsi="標楷體"/>
          <w:b w:val="0"/>
          <w:sz w:val="24"/>
        </w:rPr>
        <w:t>及指導老師共同評核，其中</w:t>
      </w:r>
      <w:r>
        <w:rPr>
          <w:rFonts w:ascii="標楷體" w:hAnsi="標楷體" w:hint="eastAsia"/>
          <w:b w:val="0"/>
          <w:sz w:val="24"/>
        </w:rPr>
        <w:t>合作廠商</w:t>
      </w:r>
      <w:r w:rsidR="00001214" w:rsidRPr="001E0CCE">
        <w:rPr>
          <w:rFonts w:ascii="標楷體" w:hAnsi="標楷體"/>
          <w:b w:val="0"/>
          <w:sz w:val="24"/>
        </w:rPr>
        <w:t>評核成績</w:t>
      </w:r>
      <w:proofErr w:type="gramStart"/>
      <w:r w:rsidR="00001214" w:rsidRPr="001E0CCE">
        <w:rPr>
          <w:rFonts w:ascii="標楷體" w:hAnsi="標楷體"/>
          <w:b w:val="0"/>
          <w:sz w:val="24"/>
        </w:rPr>
        <w:t>佔</w:t>
      </w:r>
      <w:proofErr w:type="gramEnd"/>
      <w:r w:rsidR="00001214" w:rsidRPr="001E0CCE">
        <w:rPr>
          <w:rFonts w:ascii="標楷體" w:hAnsi="標楷體"/>
          <w:b w:val="0"/>
          <w:sz w:val="24"/>
        </w:rPr>
        <w:t>百分之</w:t>
      </w:r>
      <w:r w:rsidR="00001214" w:rsidRPr="001E0CCE">
        <w:rPr>
          <w:rFonts w:ascii="標楷體" w:hAnsi="標楷體" w:hint="eastAsia"/>
          <w:b w:val="0"/>
          <w:sz w:val="24"/>
        </w:rPr>
        <w:t>六十</w:t>
      </w:r>
      <w:r w:rsidR="00001214" w:rsidRPr="001E0CCE">
        <w:rPr>
          <w:rFonts w:ascii="標楷體" w:hAnsi="標楷體"/>
          <w:b w:val="0"/>
          <w:sz w:val="24"/>
        </w:rPr>
        <w:t>，指導老師評核成績佔百分之</w:t>
      </w:r>
      <w:r w:rsidR="00001214" w:rsidRPr="001E0CCE">
        <w:rPr>
          <w:rFonts w:ascii="標楷體" w:hAnsi="標楷體" w:hint="eastAsia"/>
          <w:b w:val="0"/>
          <w:sz w:val="24"/>
        </w:rPr>
        <w:t>四</w:t>
      </w:r>
      <w:r w:rsidR="00001214" w:rsidRPr="001E0CCE">
        <w:rPr>
          <w:rFonts w:ascii="標楷體" w:hAnsi="標楷體"/>
          <w:b w:val="0"/>
          <w:sz w:val="24"/>
        </w:rPr>
        <w:t>十</w:t>
      </w:r>
      <w:r w:rsidR="00001214" w:rsidRPr="001E0CCE">
        <w:rPr>
          <w:rFonts w:ascii="標楷體" w:hAnsi="標楷體" w:hint="eastAsia"/>
          <w:b w:val="0"/>
          <w:sz w:val="24"/>
        </w:rPr>
        <w:t>(實習週誌)</w:t>
      </w:r>
      <w:r w:rsidR="00001214" w:rsidRPr="001E0CCE">
        <w:rPr>
          <w:rFonts w:ascii="標楷體" w:hAnsi="標楷體"/>
          <w:b w:val="0"/>
          <w:sz w:val="24"/>
        </w:rPr>
        <w:t>。學生非經核可不得中斷</w:t>
      </w:r>
      <w:r>
        <w:rPr>
          <w:rFonts w:ascii="標楷體" w:hAnsi="標楷體" w:hint="eastAsia"/>
          <w:b w:val="0"/>
          <w:sz w:val="24"/>
        </w:rPr>
        <w:t>教育</w:t>
      </w:r>
      <w:r w:rsidRPr="001E0CCE">
        <w:rPr>
          <w:rFonts w:ascii="標楷體" w:hAnsi="標楷體" w:hint="eastAsia"/>
          <w:b w:val="0"/>
          <w:sz w:val="24"/>
        </w:rPr>
        <w:t>訓練</w:t>
      </w:r>
      <w:r>
        <w:rPr>
          <w:rFonts w:ascii="標楷體" w:hAnsi="標楷體" w:hint="eastAsia"/>
          <w:b w:val="0"/>
          <w:sz w:val="24"/>
        </w:rPr>
        <w:t>(工作)</w:t>
      </w:r>
      <w:r w:rsidR="00001214" w:rsidRPr="001E0CCE">
        <w:rPr>
          <w:rFonts w:ascii="標楷體" w:hAnsi="標楷體"/>
          <w:b w:val="0"/>
          <w:sz w:val="24"/>
        </w:rPr>
        <w:t>，自行中斷者該次成績不予</w:t>
      </w:r>
      <w:proofErr w:type="gramStart"/>
      <w:r w:rsidR="00001214" w:rsidRPr="001E0CCE">
        <w:rPr>
          <w:rFonts w:ascii="標楷體" w:hAnsi="標楷體"/>
          <w:b w:val="0"/>
          <w:sz w:val="24"/>
        </w:rPr>
        <w:t>採</w:t>
      </w:r>
      <w:proofErr w:type="gramEnd"/>
      <w:r w:rsidR="00001214" w:rsidRPr="001E0CCE">
        <w:rPr>
          <w:rFonts w:ascii="標楷體" w:hAnsi="標楷體"/>
          <w:b w:val="0"/>
          <w:sz w:val="24"/>
        </w:rPr>
        <w:t>計</w:t>
      </w:r>
      <w:r w:rsidR="00001214" w:rsidRPr="001E0CCE">
        <w:rPr>
          <w:rFonts w:ascii="標楷體" w:hAnsi="標楷體" w:hint="eastAsia"/>
          <w:b w:val="0"/>
          <w:sz w:val="24"/>
        </w:rPr>
        <w:t>。</w:t>
      </w:r>
      <w:r>
        <w:rPr>
          <w:rFonts w:ascii="標楷體" w:hAnsi="標楷體" w:hint="eastAsia"/>
          <w:b w:val="0"/>
          <w:sz w:val="24"/>
        </w:rPr>
        <w:t>合作廠商</w:t>
      </w:r>
      <w:r w:rsidR="00001214" w:rsidRPr="001E0CCE">
        <w:rPr>
          <w:rFonts w:ascii="標楷體" w:hAnsi="標楷體"/>
          <w:b w:val="0"/>
          <w:sz w:val="24"/>
        </w:rPr>
        <w:t>評核</w:t>
      </w:r>
      <w:r w:rsidR="00001214" w:rsidRPr="001E0CCE">
        <w:rPr>
          <w:rFonts w:ascii="標楷體" w:hAnsi="標楷體" w:hint="eastAsia"/>
          <w:b w:val="0"/>
          <w:sz w:val="24"/>
        </w:rPr>
        <w:t>項目其及格基準規定如下:</w:t>
      </w:r>
      <w:r w:rsidR="00591585">
        <w:rPr>
          <w:rFonts w:ascii="標楷體" w:hAnsi="標楷體" w:hint="eastAsia"/>
          <w:b w:val="0"/>
          <w:sz w:val="24"/>
        </w:rPr>
        <w:t xml:space="preserve"> </w:t>
      </w:r>
      <w:r w:rsidR="00001214" w:rsidRPr="001E0CCE">
        <w:rPr>
          <w:rFonts w:ascii="標楷體" w:hAnsi="標楷體" w:hint="eastAsia"/>
          <w:b w:val="0"/>
          <w:sz w:val="24"/>
        </w:rPr>
        <w:t>1.工作學習態度占20％。</w:t>
      </w:r>
      <w:r w:rsidR="00591585">
        <w:rPr>
          <w:rFonts w:ascii="標楷體" w:hAnsi="標楷體" w:hint="eastAsia"/>
          <w:b w:val="0"/>
          <w:sz w:val="24"/>
        </w:rPr>
        <w:t xml:space="preserve"> </w:t>
      </w:r>
      <w:r w:rsidR="00001214" w:rsidRPr="001E0CCE">
        <w:rPr>
          <w:rFonts w:ascii="標楷體" w:hAnsi="標楷體" w:hint="eastAsia"/>
          <w:b w:val="0"/>
          <w:sz w:val="24"/>
        </w:rPr>
        <w:t>2.工作出缺勤占20％。</w:t>
      </w:r>
      <w:r w:rsidR="00591585">
        <w:rPr>
          <w:rFonts w:ascii="標楷體" w:hAnsi="標楷體" w:hint="eastAsia"/>
          <w:b w:val="0"/>
          <w:sz w:val="24"/>
        </w:rPr>
        <w:t xml:space="preserve"> </w:t>
      </w:r>
      <w:r w:rsidR="00001214" w:rsidRPr="001E0CCE">
        <w:rPr>
          <w:rFonts w:ascii="標楷體" w:hAnsi="標楷體" w:hint="eastAsia"/>
          <w:b w:val="0"/>
          <w:sz w:val="24"/>
        </w:rPr>
        <w:t>3.工作效率占20％。</w:t>
      </w:r>
      <w:r w:rsidR="00591585">
        <w:rPr>
          <w:rFonts w:ascii="標楷體" w:hAnsi="標楷體" w:hint="eastAsia"/>
          <w:b w:val="0"/>
          <w:sz w:val="24"/>
        </w:rPr>
        <w:t xml:space="preserve"> </w:t>
      </w:r>
      <w:r w:rsidR="00001214" w:rsidRPr="001E0CCE">
        <w:rPr>
          <w:rFonts w:ascii="標楷體" w:hAnsi="標楷體" w:hint="eastAsia"/>
          <w:b w:val="0"/>
          <w:sz w:val="24"/>
        </w:rPr>
        <w:t>4.工作成果各占20％。(</w:t>
      </w:r>
      <w:proofErr w:type="gramStart"/>
      <w:r w:rsidR="00001214" w:rsidRPr="001E0CCE">
        <w:rPr>
          <w:rFonts w:ascii="標楷體" w:hAnsi="標楷體" w:hint="eastAsia"/>
          <w:b w:val="0"/>
          <w:sz w:val="24"/>
        </w:rPr>
        <w:t>依場域</w:t>
      </w:r>
      <w:proofErr w:type="gramEnd"/>
      <w:r w:rsidR="00001214" w:rsidRPr="001E0CCE">
        <w:rPr>
          <w:rFonts w:ascii="標楷體" w:hAnsi="標楷體" w:hint="eastAsia"/>
          <w:b w:val="0"/>
          <w:sz w:val="24"/>
        </w:rPr>
        <w:t>工作技能成果給分)</w:t>
      </w:r>
      <w:r w:rsidR="00591585">
        <w:rPr>
          <w:rFonts w:ascii="標楷體" w:hAnsi="標楷體" w:hint="eastAsia"/>
          <w:b w:val="0"/>
          <w:sz w:val="24"/>
        </w:rPr>
        <w:t xml:space="preserve"> </w:t>
      </w:r>
      <w:r w:rsidR="00001214" w:rsidRPr="001E0CCE">
        <w:rPr>
          <w:rFonts w:ascii="標楷體" w:hAnsi="標楷體" w:hint="eastAsia"/>
          <w:b w:val="0"/>
          <w:sz w:val="24"/>
        </w:rPr>
        <w:t>5.生活常規等占20％。</w:t>
      </w:r>
    </w:p>
    <w:p w14:paraId="0BBBC880" w14:textId="7A36B713" w:rsidR="00001214" w:rsidRPr="001E0CCE" w:rsidRDefault="00001214" w:rsidP="00591585">
      <w:pPr>
        <w:pStyle w:val="a7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hAnsi="標楷體"/>
          <w:b w:val="0"/>
          <w:sz w:val="24"/>
        </w:rPr>
      </w:pPr>
      <w:r w:rsidRPr="001E0CCE">
        <w:rPr>
          <w:rFonts w:ascii="標楷體" w:hAnsi="標楷體" w:hint="eastAsia"/>
          <w:b w:val="0"/>
          <w:sz w:val="24"/>
        </w:rPr>
        <w:t>甲方</w:t>
      </w:r>
      <w:r w:rsidRPr="001E0CCE">
        <w:rPr>
          <w:rFonts w:ascii="標楷體" w:hAnsi="標楷體"/>
          <w:b w:val="0"/>
          <w:sz w:val="24"/>
        </w:rPr>
        <w:t>因個人因素或</w:t>
      </w:r>
      <w:r w:rsidR="0019223C">
        <w:rPr>
          <w:rFonts w:ascii="標楷體" w:hAnsi="標楷體" w:hint="eastAsia"/>
          <w:b w:val="0"/>
          <w:sz w:val="24"/>
        </w:rPr>
        <w:t>合作廠商</w:t>
      </w:r>
      <w:r w:rsidRPr="001E0CCE">
        <w:rPr>
          <w:rFonts w:ascii="標楷體" w:hAnsi="標楷體"/>
          <w:b w:val="0"/>
          <w:sz w:val="24"/>
        </w:rPr>
        <w:t>因素或非自願性因素導致</w:t>
      </w:r>
      <w:r w:rsidR="0019223C">
        <w:rPr>
          <w:rFonts w:ascii="標楷體" w:hAnsi="標楷體" w:hint="eastAsia"/>
          <w:b w:val="0"/>
          <w:sz w:val="24"/>
        </w:rPr>
        <w:t>教育</w:t>
      </w:r>
      <w:r w:rsidR="0019223C" w:rsidRPr="001E0CCE">
        <w:rPr>
          <w:rFonts w:ascii="標楷體" w:hAnsi="標楷體" w:hint="eastAsia"/>
          <w:b w:val="0"/>
          <w:sz w:val="24"/>
        </w:rPr>
        <w:t>訓練</w:t>
      </w:r>
      <w:r w:rsidR="0019223C">
        <w:rPr>
          <w:rFonts w:ascii="標楷體" w:hAnsi="標楷體" w:hint="eastAsia"/>
          <w:b w:val="0"/>
          <w:sz w:val="24"/>
        </w:rPr>
        <w:t>(工作)</w:t>
      </w:r>
      <w:r w:rsidRPr="001E0CCE">
        <w:rPr>
          <w:rFonts w:ascii="標楷體" w:hAnsi="標楷體"/>
          <w:b w:val="0"/>
          <w:sz w:val="24"/>
        </w:rPr>
        <w:t>中斷，經指導老師及</w:t>
      </w:r>
      <w:r w:rsidRPr="001E0CCE">
        <w:rPr>
          <w:rFonts w:ascii="標楷體" w:hAnsi="標楷體" w:hint="eastAsia"/>
          <w:b w:val="0"/>
          <w:sz w:val="24"/>
        </w:rPr>
        <w:t>系</w:t>
      </w:r>
      <w:r w:rsidRPr="001E0CCE">
        <w:rPr>
          <w:rFonts w:ascii="標楷體" w:hAnsi="標楷體"/>
          <w:b w:val="0"/>
          <w:sz w:val="24"/>
        </w:rPr>
        <w:t>主任審核後，指導老師應協助</w:t>
      </w:r>
      <w:r w:rsidRPr="001E0CCE">
        <w:rPr>
          <w:rFonts w:ascii="標楷體" w:hAnsi="標楷體" w:hint="eastAsia"/>
          <w:b w:val="0"/>
          <w:sz w:val="24"/>
        </w:rPr>
        <w:t>進學生進行轉場流程-</w:t>
      </w:r>
      <w:r w:rsidRPr="001E0CCE">
        <w:rPr>
          <w:rFonts w:ascii="標楷體" w:hAnsi="標楷體"/>
          <w:b w:val="0"/>
          <w:sz w:val="24"/>
        </w:rPr>
        <w:t>填報「</w:t>
      </w:r>
      <w:r w:rsidRPr="001E0CCE">
        <w:rPr>
          <w:rFonts w:ascii="標楷體" w:hAnsi="標楷體" w:hint="eastAsia"/>
          <w:b w:val="0"/>
          <w:sz w:val="24"/>
        </w:rPr>
        <w:t>異常事件紀錄表</w:t>
      </w:r>
      <w:r w:rsidRPr="001E0CCE">
        <w:rPr>
          <w:rFonts w:ascii="標楷體" w:hAnsi="標楷體"/>
          <w:b w:val="0"/>
          <w:sz w:val="24"/>
        </w:rPr>
        <w:t>」</w:t>
      </w:r>
      <w:r w:rsidRPr="001E0CCE">
        <w:rPr>
          <w:rFonts w:ascii="標楷體" w:hAnsi="標楷體" w:hint="eastAsia"/>
          <w:b w:val="0"/>
          <w:sz w:val="24"/>
        </w:rPr>
        <w:t>、「轉場申請單」</w:t>
      </w:r>
      <w:r w:rsidRPr="001E0CCE">
        <w:rPr>
          <w:rFonts w:ascii="標楷體" w:hAnsi="標楷體"/>
          <w:b w:val="0"/>
          <w:sz w:val="24"/>
        </w:rPr>
        <w:t>陳核後，</w:t>
      </w:r>
      <w:r w:rsidRPr="001E0CCE">
        <w:rPr>
          <w:rFonts w:ascii="標楷體" w:hAnsi="標楷體" w:hint="eastAsia"/>
          <w:b w:val="0"/>
          <w:sz w:val="24"/>
        </w:rPr>
        <w:t>達成三方和議終止契約後</w:t>
      </w:r>
      <w:r w:rsidRPr="001E0CCE">
        <w:rPr>
          <w:rFonts w:ascii="標楷體" w:hAnsi="標楷體"/>
          <w:b w:val="0"/>
          <w:sz w:val="24"/>
        </w:rPr>
        <w:t>才可離職，並轉換至新</w:t>
      </w:r>
      <w:r w:rsidR="0019223C">
        <w:rPr>
          <w:rFonts w:ascii="標楷體" w:hAnsi="標楷體" w:hint="eastAsia"/>
          <w:b w:val="0"/>
          <w:sz w:val="24"/>
        </w:rPr>
        <w:t>合作廠商</w:t>
      </w:r>
      <w:r w:rsidRPr="001E0CCE">
        <w:rPr>
          <w:rFonts w:ascii="標楷體" w:hAnsi="標楷體"/>
          <w:b w:val="0"/>
          <w:sz w:val="24"/>
        </w:rPr>
        <w:t>繼續</w:t>
      </w:r>
      <w:r w:rsidR="0019223C">
        <w:rPr>
          <w:rFonts w:ascii="標楷體" w:hAnsi="標楷體" w:hint="eastAsia"/>
          <w:b w:val="0"/>
          <w:sz w:val="24"/>
        </w:rPr>
        <w:t>進行教育</w:t>
      </w:r>
      <w:r w:rsidR="0019223C" w:rsidRPr="001E0CCE">
        <w:rPr>
          <w:rFonts w:ascii="標楷體" w:hAnsi="標楷體" w:hint="eastAsia"/>
          <w:b w:val="0"/>
          <w:sz w:val="24"/>
        </w:rPr>
        <w:t>訓練</w:t>
      </w:r>
      <w:r w:rsidR="0019223C">
        <w:rPr>
          <w:rFonts w:ascii="標楷體" w:hAnsi="標楷體" w:hint="eastAsia"/>
          <w:b w:val="0"/>
          <w:sz w:val="24"/>
        </w:rPr>
        <w:t>(工作)</w:t>
      </w:r>
      <w:r w:rsidRPr="001E0CCE">
        <w:rPr>
          <w:rFonts w:ascii="標楷體" w:hAnsi="標楷體"/>
          <w:b w:val="0"/>
          <w:sz w:val="24"/>
        </w:rPr>
        <w:t>。</w:t>
      </w:r>
    </w:p>
    <w:p w14:paraId="3E077ED0" w14:textId="77777777" w:rsidR="00001214" w:rsidRPr="001E0CCE" w:rsidRDefault="00001214" w:rsidP="00591585">
      <w:pPr>
        <w:pStyle w:val="a7"/>
        <w:numPr>
          <w:ilvl w:val="0"/>
          <w:numId w:val="3"/>
        </w:numPr>
        <w:tabs>
          <w:tab w:val="left" w:pos="1284"/>
        </w:tabs>
        <w:snapToGrid w:val="0"/>
        <w:spacing w:line="500" w:lineRule="exact"/>
        <w:ind w:leftChars="0"/>
        <w:rPr>
          <w:rFonts w:ascii="標楷體" w:hAnsi="標楷體"/>
          <w:b w:val="0"/>
        </w:rPr>
      </w:pPr>
      <w:r w:rsidRPr="001E0CCE">
        <w:rPr>
          <w:rFonts w:ascii="標楷體" w:hAnsi="標楷體" w:hint="eastAsia"/>
          <w:b w:val="0"/>
          <w:sz w:val="24"/>
        </w:rPr>
        <w:t>若有其他前述未規範事項發生，悉由產學攜手合作委員會開會決議之。</w:t>
      </w:r>
      <w:bookmarkEnd w:id="0"/>
    </w:p>
    <w:sectPr w:rsidR="00001214" w:rsidRPr="001E0CCE" w:rsidSect="00C241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315B2" w14:textId="77777777" w:rsidR="008B3F5A" w:rsidRDefault="008B3F5A" w:rsidP="006B32AD">
      <w:r>
        <w:separator/>
      </w:r>
    </w:p>
  </w:endnote>
  <w:endnote w:type="continuationSeparator" w:id="0">
    <w:p w14:paraId="32A6156B" w14:textId="77777777" w:rsidR="008B3F5A" w:rsidRDefault="008B3F5A" w:rsidP="006B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2B96E" w14:textId="77777777" w:rsidR="008B3F5A" w:rsidRDefault="008B3F5A" w:rsidP="006B32AD">
      <w:r>
        <w:separator/>
      </w:r>
    </w:p>
  </w:footnote>
  <w:footnote w:type="continuationSeparator" w:id="0">
    <w:p w14:paraId="1BC055FE" w14:textId="77777777" w:rsidR="008B3F5A" w:rsidRDefault="008B3F5A" w:rsidP="006B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22CB"/>
    <w:multiLevelType w:val="hybridMultilevel"/>
    <w:tmpl w:val="39587636"/>
    <w:lvl w:ilvl="0" w:tplc="7B92FE2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367415"/>
    <w:multiLevelType w:val="hybridMultilevel"/>
    <w:tmpl w:val="A8B81598"/>
    <w:lvl w:ilvl="0" w:tplc="9ED61C8C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E011F"/>
    <w:multiLevelType w:val="hybridMultilevel"/>
    <w:tmpl w:val="A0F8B6C8"/>
    <w:lvl w:ilvl="0" w:tplc="95380E2E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71"/>
    <w:rsid w:val="00001214"/>
    <w:rsid w:val="000058CA"/>
    <w:rsid w:val="00061604"/>
    <w:rsid w:val="0007398A"/>
    <w:rsid w:val="00082E46"/>
    <w:rsid w:val="000C3F82"/>
    <w:rsid w:val="000D06E3"/>
    <w:rsid w:val="000E3303"/>
    <w:rsid w:val="000F3F66"/>
    <w:rsid w:val="00103CB6"/>
    <w:rsid w:val="001115D9"/>
    <w:rsid w:val="00114C37"/>
    <w:rsid w:val="00141680"/>
    <w:rsid w:val="00144B83"/>
    <w:rsid w:val="001708AC"/>
    <w:rsid w:val="0019223C"/>
    <w:rsid w:val="001A353F"/>
    <w:rsid w:val="001B0325"/>
    <w:rsid w:val="001E0CCE"/>
    <w:rsid w:val="001E23B5"/>
    <w:rsid w:val="00200ED4"/>
    <w:rsid w:val="00201E56"/>
    <w:rsid w:val="00205A30"/>
    <w:rsid w:val="002934B6"/>
    <w:rsid w:val="002A7B74"/>
    <w:rsid w:val="002B32AE"/>
    <w:rsid w:val="00304FC1"/>
    <w:rsid w:val="0031232F"/>
    <w:rsid w:val="00325533"/>
    <w:rsid w:val="00327A64"/>
    <w:rsid w:val="00364F7C"/>
    <w:rsid w:val="003744BF"/>
    <w:rsid w:val="003863E6"/>
    <w:rsid w:val="003D03E8"/>
    <w:rsid w:val="003D65C8"/>
    <w:rsid w:val="00412EA0"/>
    <w:rsid w:val="004157D7"/>
    <w:rsid w:val="0041597E"/>
    <w:rsid w:val="004428BE"/>
    <w:rsid w:val="004428C2"/>
    <w:rsid w:val="00444995"/>
    <w:rsid w:val="00473678"/>
    <w:rsid w:val="004919AD"/>
    <w:rsid w:val="004B315F"/>
    <w:rsid w:val="004D421F"/>
    <w:rsid w:val="00511FB5"/>
    <w:rsid w:val="00591585"/>
    <w:rsid w:val="005A3FA1"/>
    <w:rsid w:val="005B5D16"/>
    <w:rsid w:val="005F6920"/>
    <w:rsid w:val="006144D8"/>
    <w:rsid w:val="0061508A"/>
    <w:rsid w:val="006407C8"/>
    <w:rsid w:val="006575ED"/>
    <w:rsid w:val="00693EDE"/>
    <w:rsid w:val="006B32AD"/>
    <w:rsid w:val="006B724B"/>
    <w:rsid w:val="006C07BC"/>
    <w:rsid w:val="006E2169"/>
    <w:rsid w:val="006F1B84"/>
    <w:rsid w:val="006F7B2D"/>
    <w:rsid w:val="00711805"/>
    <w:rsid w:val="00746710"/>
    <w:rsid w:val="00746CB2"/>
    <w:rsid w:val="00762BC9"/>
    <w:rsid w:val="0076757A"/>
    <w:rsid w:val="0079509F"/>
    <w:rsid w:val="007B00BE"/>
    <w:rsid w:val="007C3B67"/>
    <w:rsid w:val="007D35F6"/>
    <w:rsid w:val="007D7D0E"/>
    <w:rsid w:val="0082158B"/>
    <w:rsid w:val="00827E4D"/>
    <w:rsid w:val="008649E5"/>
    <w:rsid w:val="008B3F5A"/>
    <w:rsid w:val="008B70E8"/>
    <w:rsid w:val="008C60DD"/>
    <w:rsid w:val="008D085E"/>
    <w:rsid w:val="00914538"/>
    <w:rsid w:val="00942F08"/>
    <w:rsid w:val="00944FAC"/>
    <w:rsid w:val="009710EE"/>
    <w:rsid w:val="009B4F05"/>
    <w:rsid w:val="009B5B3C"/>
    <w:rsid w:val="009C3F96"/>
    <w:rsid w:val="009D6DB1"/>
    <w:rsid w:val="009F6D1D"/>
    <w:rsid w:val="00A10434"/>
    <w:rsid w:val="00A26674"/>
    <w:rsid w:val="00A30F8A"/>
    <w:rsid w:val="00A73F67"/>
    <w:rsid w:val="00A85062"/>
    <w:rsid w:val="00A86EFC"/>
    <w:rsid w:val="00A92F62"/>
    <w:rsid w:val="00AF11FC"/>
    <w:rsid w:val="00AF43BF"/>
    <w:rsid w:val="00B35062"/>
    <w:rsid w:val="00B95273"/>
    <w:rsid w:val="00BC06AA"/>
    <w:rsid w:val="00BD28B6"/>
    <w:rsid w:val="00C24171"/>
    <w:rsid w:val="00C253F8"/>
    <w:rsid w:val="00C42AF9"/>
    <w:rsid w:val="00C5160E"/>
    <w:rsid w:val="00C51641"/>
    <w:rsid w:val="00C54DA2"/>
    <w:rsid w:val="00C769BE"/>
    <w:rsid w:val="00D01911"/>
    <w:rsid w:val="00D0365F"/>
    <w:rsid w:val="00D22F0F"/>
    <w:rsid w:val="00D305CB"/>
    <w:rsid w:val="00D5490E"/>
    <w:rsid w:val="00D73967"/>
    <w:rsid w:val="00DB5AE3"/>
    <w:rsid w:val="00DC4F86"/>
    <w:rsid w:val="00DE433D"/>
    <w:rsid w:val="00DE63B8"/>
    <w:rsid w:val="00E057E1"/>
    <w:rsid w:val="00E200FC"/>
    <w:rsid w:val="00E32349"/>
    <w:rsid w:val="00E366CE"/>
    <w:rsid w:val="00E523EB"/>
    <w:rsid w:val="00E52580"/>
    <w:rsid w:val="00E965B4"/>
    <w:rsid w:val="00E967E9"/>
    <w:rsid w:val="00EB7700"/>
    <w:rsid w:val="00F33D0A"/>
    <w:rsid w:val="00F76DFF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F36D8"/>
  <w15:docId w15:val="{F6197955-A5D5-468D-BD79-EC1985AB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171"/>
    <w:pPr>
      <w:widowControl w:val="0"/>
    </w:pPr>
    <w:rPr>
      <w:rFonts w:ascii="Times New Roman" w:eastAsia="標楷體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4171"/>
    <w:pPr>
      <w:ind w:leftChars="150" w:left="360" w:firstLineChars="200" w:firstLine="480"/>
    </w:pPr>
    <w:rPr>
      <w:rFonts w:hAnsi="標楷體"/>
    </w:rPr>
  </w:style>
  <w:style w:type="character" w:customStyle="1" w:styleId="a4">
    <w:name w:val="本文縮排 字元"/>
    <w:basedOn w:val="a0"/>
    <w:link w:val="a3"/>
    <w:rsid w:val="00C24171"/>
    <w:rPr>
      <w:rFonts w:ascii="Times New Roman" w:eastAsia="標楷體" w:hAnsi="標楷體" w:cs="Times New Roman"/>
      <w:b/>
      <w:sz w:val="32"/>
      <w:szCs w:val="24"/>
    </w:rPr>
  </w:style>
  <w:style w:type="paragraph" w:styleId="2">
    <w:name w:val="Body Text Indent 2"/>
    <w:basedOn w:val="a"/>
    <w:link w:val="20"/>
    <w:rsid w:val="00C2417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C24171"/>
    <w:rPr>
      <w:rFonts w:ascii="Times New Roman" w:eastAsia="標楷體" w:hAnsi="Times New Roman" w:cs="Times New Roman"/>
      <w:b/>
      <w:sz w:val="32"/>
      <w:szCs w:val="24"/>
    </w:rPr>
  </w:style>
  <w:style w:type="paragraph" w:styleId="a5">
    <w:name w:val="Body Text"/>
    <w:basedOn w:val="a"/>
    <w:link w:val="a6"/>
    <w:rsid w:val="00C24171"/>
    <w:pPr>
      <w:spacing w:after="120"/>
    </w:pPr>
  </w:style>
  <w:style w:type="character" w:customStyle="1" w:styleId="a6">
    <w:name w:val="本文 字元"/>
    <w:basedOn w:val="a0"/>
    <w:link w:val="a5"/>
    <w:rsid w:val="00C24171"/>
    <w:rPr>
      <w:rFonts w:ascii="Times New Roman" w:eastAsia="標楷體" w:hAnsi="Times New Roman" w:cs="Times New Roman"/>
      <w:b/>
      <w:sz w:val="32"/>
      <w:szCs w:val="24"/>
    </w:rPr>
  </w:style>
  <w:style w:type="paragraph" w:styleId="a7">
    <w:name w:val="List Paragraph"/>
    <w:basedOn w:val="a"/>
    <w:uiPriority w:val="34"/>
    <w:qFormat/>
    <w:rsid w:val="00C2417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B3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32AD"/>
    <w:rPr>
      <w:rFonts w:ascii="Times New Roman" w:eastAsia="標楷體" w:hAnsi="Times New Roman" w:cs="Times New Roman"/>
      <w:b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3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32AD"/>
    <w:rPr>
      <w:rFonts w:ascii="Times New Roman" w:eastAsia="標楷體" w:hAnsi="Times New Roman" w:cs="Times New Roman"/>
      <w:b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35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35062"/>
    <w:rPr>
      <w:rFonts w:asciiTheme="majorHAnsi" w:eastAsiaTheme="majorEastAsia" w:hAnsiTheme="majorHAnsi" w:cstheme="majorBidi"/>
      <w:b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516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1641"/>
  </w:style>
  <w:style w:type="character" w:customStyle="1" w:styleId="af0">
    <w:name w:val="註解文字 字元"/>
    <w:basedOn w:val="a0"/>
    <w:link w:val="af"/>
    <w:uiPriority w:val="99"/>
    <w:semiHidden/>
    <w:rsid w:val="00C51641"/>
    <w:rPr>
      <w:rFonts w:ascii="Times New Roman" w:eastAsia="標楷體" w:hAnsi="Times New Roman" w:cs="Times New Roman"/>
      <w:b/>
      <w:sz w:val="3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1641"/>
    <w:rPr>
      <w:bCs/>
    </w:rPr>
  </w:style>
  <w:style w:type="character" w:customStyle="1" w:styleId="af2">
    <w:name w:val="註解主旨 字元"/>
    <w:basedOn w:val="af0"/>
    <w:link w:val="af1"/>
    <w:uiPriority w:val="99"/>
    <w:semiHidden/>
    <w:rsid w:val="00C51641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f3">
    <w:name w:val="No Spacing"/>
    <w:link w:val="af4"/>
    <w:uiPriority w:val="1"/>
    <w:qFormat/>
    <w:rsid w:val="00C51641"/>
    <w:rPr>
      <w:kern w:val="0"/>
      <w:sz w:val="22"/>
    </w:rPr>
  </w:style>
  <w:style w:type="character" w:customStyle="1" w:styleId="af4">
    <w:name w:val="無間距 字元"/>
    <w:basedOn w:val="a0"/>
    <w:link w:val="af3"/>
    <w:uiPriority w:val="1"/>
    <w:rsid w:val="00C51641"/>
    <w:rPr>
      <w:kern w:val="0"/>
      <w:sz w:val="22"/>
    </w:rPr>
  </w:style>
  <w:style w:type="paragraph" w:styleId="af5">
    <w:name w:val="Revision"/>
    <w:hidden/>
    <w:uiPriority w:val="99"/>
    <w:semiHidden/>
    <w:rsid w:val="002A7B74"/>
    <w:rPr>
      <w:rFonts w:ascii="Times New Roman" w:eastAsia="標楷體" w:hAnsi="Times New Roman" w:cs="Times New Roman"/>
      <w:b/>
      <w:sz w:val="32"/>
      <w:szCs w:val="24"/>
    </w:rPr>
  </w:style>
  <w:style w:type="table" w:styleId="af6">
    <w:name w:val="Table Grid"/>
    <w:basedOn w:val="a1"/>
    <w:uiPriority w:val="39"/>
    <w:rsid w:val="0037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DD9E-FFA2-426D-A109-9544B9DC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電腦4</cp:lastModifiedBy>
  <cp:revision>5</cp:revision>
  <cp:lastPrinted>2021-08-23T09:08:00Z</cp:lastPrinted>
  <dcterms:created xsi:type="dcterms:W3CDTF">2021-08-23T02:45:00Z</dcterms:created>
  <dcterms:modified xsi:type="dcterms:W3CDTF">2021-08-26T06:54:00Z</dcterms:modified>
</cp:coreProperties>
</file>